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A30" w:rsidRDefault="00F74A30" w:rsidP="00E30DBF">
      <w:pPr>
        <w:ind w:firstLine="567"/>
        <w:jc w:val="both"/>
        <w:rPr>
          <w:sz w:val="22"/>
        </w:rPr>
      </w:pPr>
    </w:p>
    <w:p w:rsidR="00F74A30" w:rsidRPr="00F6540C" w:rsidRDefault="00B90F6B" w:rsidP="00B90F6B">
      <w:pPr>
        <w:ind w:left="5245"/>
        <w:jc w:val="both"/>
        <w:rPr>
          <w:sz w:val="24"/>
          <w:szCs w:val="24"/>
        </w:rPr>
      </w:pPr>
      <w:r w:rsidRPr="00F6540C">
        <w:rPr>
          <w:sz w:val="24"/>
          <w:szCs w:val="24"/>
        </w:rPr>
        <w:t>Утверждено на Годовом общем собр</w:t>
      </w:r>
      <w:r w:rsidRPr="00F6540C">
        <w:rPr>
          <w:sz w:val="24"/>
          <w:szCs w:val="24"/>
        </w:rPr>
        <w:t>а</w:t>
      </w:r>
      <w:r w:rsidRPr="00F6540C">
        <w:rPr>
          <w:sz w:val="24"/>
          <w:szCs w:val="24"/>
        </w:rPr>
        <w:t>нии акционеров ОАО «Аэропорт Аб</w:t>
      </w:r>
      <w:r w:rsidRPr="00F6540C">
        <w:rPr>
          <w:sz w:val="24"/>
          <w:szCs w:val="24"/>
        </w:rPr>
        <w:t>а</w:t>
      </w:r>
      <w:r w:rsidRPr="00F6540C">
        <w:rPr>
          <w:sz w:val="24"/>
          <w:szCs w:val="24"/>
        </w:rPr>
        <w:t>кан» (пр</w:t>
      </w:r>
      <w:r w:rsidRPr="00F6540C">
        <w:rPr>
          <w:sz w:val="24"/>
          <w:szCs w:val="24"/>
        </w:rPr>
        <w:t>о</w:t>
      </w:r>
      <w:r w:rsidRPr="00F6540C">
        <w:rPr>
          <w:sz w:val="24"/>
          <w:szCs w:val="24"/>
        </w:rPr>
        <w:t>токол №1/2015 от 29.06.2015)</w:t>
      </w:r>
    </w:p>
    <w:p w:rsidR="00B90F6B" w:rsidRPr="00F6540C" w:rsidRDefault="00B90F6B" w:rsidP="00B90F6B">
      <w:pPr>
        <w:ind w:left="5245"/>
        <w:jc w:val="both"/>
        <w:rPr>
          <w:sz w:val="24"/>
          <w:szCs w:val="24"/>
        </w:rPr>
      </w:pPr>
    </w:p>
    <w:p w:rsidR="00F74A30" w:rsidRPr="00F960E1" w:rsidRDefault="00F74A30" w:rsidP="00E30DBF">
      <w:pPr>
        <w:ind w:firstLine="567"/>
        <w:jc w:val="both"/>
        <w:rPr>
          <w:sz w:val="22"/>
        </w:rPr>
      </w:pPr>
    </w:p>
    <w:p w:rsidR="0085288A" w:rsidRPr="00F960E1" w:rsidRDefault="0085288A" w:rsidP="00E30DBF">
      <w:pPr>
        <w:ind w:firstLine="567"/>
        <w:jc w:val="both"/>
        <w:rPr>
          <w:sz w:val="22"/>
        </w:rPr>
      </w:pPr>
    </w:p>
    <w:p w:rsidR="0085288A" w:rsidRPr="00F960E1" w:rsidRDefault="0085288A" w:rsidP="00E30DBF">
      <w:pPr>
        <w:ind w:firstLine="567"/>
        <w:jc w:val="both"/>
        <w:rPr>
          <w:sz w:val="22"/>
        </w:rPr>
      </w:pPr>
    </w:p>
    <w:p w:rsidR="0085288A" w:rsidRPr="00F960E1" w:rsidRDefault="0085288A" w:rsidP="00E30DBF">
      <w:pPr>
        <w:ind w:firstLine="567"/>
        <w:jc w:val="both"/>
        <w:rPr>
          <w:sz w:val="22"/>
        </w:rPr>
      </w:pPr>
    </w:p>
    <w:p w:rsidR="0085288A" w:rsidRPr="00F960E1" w:rsidRDefault="0085288A" w:rsidP="00E30DBF">
      <w:pPr>
        <w:ind w:firstLine="567"/>
        <w:jc w:val="both"/>
        <w:rPr>
          <w:sz w:val="22"/>
        </w:rPr>
      </w:pPr>
    </w:p>
    <w:p w:rsidR="0085288A" w:rsidRDefault="0085288A" w:rsidP="00E30DBF">
      <w:pPr>
        <w:ind w:firstLine="567"/>
        <w:jc w:val="both"/>
        <w:rPr>
          <w:sz w:val="22"/>
        </w:rPr>
      </w:pPr>
    </w:p>
    <w:p w:rsidR="00F6540C" w:rsidRPr="00F960E1" w:rsidRDefault="00F6540C" w:rsidP="00E30DBF">
      <w:pPr>
        <w:ind w:firstLine="567"/>
        <w:jc w:val="both"/>
        <w:rPr>
          <w:sz w:val="22"/>
        </w:rPr>
      </w:pPr>
    </w:p>
    <w:p w:rsidR="0085288A" w:rsidRPr="00F960E1" w:rsidRDefault="0085288A" w:rsidP="00E30DBF">
      <w:pPr>
        <w:ind w:firstLine="567"/>
        <w:jc w:val="both"/>
        <w:rPr>
          <w:sz w:val="22"/>
        </w:rPr>
      </w:pPr>
    </w:p>
    <w:p w:rsidR="0085288A" w:rsidRPr="00F960E1" w:rsidRDefault="0085288A" w:rsidP="00E30DBF">
      <w:pPr>
        <w:ind w:firstLine="567"/>
        <w:jc w:val="both"/>
        <w:rPr>
          <w:sz w:val="22"/>
        </w:rPr>
      </w:pPr>
    </w:p>
    <w:p w:rsidR="0085288A" w:rsidRPr="00F960E1" w:rsidRDefault="0085288A" w:rsidP="00E30DBF">
      <w:pPr>
        <w:ind w:firstLine="567"/>
        <w:jc w:val="both"/>
        <w:rPr>
          <w:sz w:val="22"/>
        </w:rPr>
      </w:pPr>
    </w:p>
    <w:p w:rsidR="00F90BB5" w:rsidRPr="00F960E1" w:rsidRDefault="00F90BB5" w:rsidP="00E30DBF">
      <w:pPr>
        <w:ind w:firstLine="567"/>
        <w:jc w:val="center"/>
        <w:rPr>
          <w:b/>
          <w:spacing w:val="120"/>
          <w:sz w:val="50"/>
          <w:szCs w:val="50"/>
        </w:rPr>
      </w:pPr>
    </w:p>
    <w:p w:rsidR="00F90BB5" w:rsidRPr="00F960E1" w:rsidRDefault="00F90BB5" w:rsidP="00E30DBF">
      <w:pPr>
        <w:ind w:firstLine="567"/>
        <w:jc w:val="center"/>
        <w:rPr>
          <w:b/>
          <w:spacing w:val="120"/>
          <w:sz w:val="50"/>
          <w:szCs w:val="50"/>
        </w:rPr>
      </w:pPr>
    </w:p>
    <w:p w:rsidR="0038546B" w:rsidRPr="00F960E1" w:rsidRDefault="00F03DCC" w:rsidP="0038546B">
      <w:pPr>
        <w:jc w:val="center"/>
        <w:rPr>
          <w:sz w:val="60"/>
          <w:szCs w:val="60"/>
        </w:rPr>
      </w:pPr>
      <w:r w:rsidRPr="00F03DCC">
        <w:rPr>
          <w:sz w:val="60"/>
          <w:szCs w:val="60"/>
        </w:rPr>
        <w:t>П О Л О Ж Е Н И Е</w:t>
      </w:r>
    </w:p>
    <w:p w:rsidR="0038546B" w:rsidRPr="00F960E1" w:rsidRDefault="0038546B" w:rsidP="0038546B">
      <w:pPr>
        <w:jc w:val="center"/>
        <w:rPr>
          <w:sz w:val="40"/>
          <w:szCs w:val="40"/>
        </w:rPr>
      </w:pPr>
    </w:p>
    <w:p w:rsidR="0038546B" w:rsidRPr="00F960E1" w:rsidRDefault="00F03DCC" w:rsidP="0038546B">
      <w:pPr>
        <w:jc w:val="center"/>
        <w:rPr>
          <w:sz w:val="40"/>
          <w:szCs w:val="40"/>
        </w:rPr>
      </w:pPr>
      <w:r w:rsidRPr="00F03DCC">
        <w:rPr>
          <w:sz w:val="40"/>
          <w:szCs w:val="40"/>
        </w:rPr>
        <w:t xml:space="preserve">о генеральном директоре </w:t>
      </w:r>
    </w:p>
    <w:p w:rsidR="0038546B" w:rsidRPr="00F960E1" w:rsidRDefault="00F03DCC" w:rsidP="0038546B">
      <w:pPr>
        <w:jc w:val="center"/>
        <w:rPr>
          <w:sz w:val="40"/>
          <w:szCs w:val="40"/>
        </w:rPr>
      </w:pPr>
      <w:r w:rsidRPr="00F03DCC">
        <w:rPr>
          <w:sz w:val="40"/>
          <w:szCs w:val="40"/>
        </w:rPr>
        <w:t>Открытого акционерного общества</w:t>
      </w:r>
    </w:p>
    <w:p w:rsidR="0038546B" w:rsidRPr="00F960E1" w:rsidRDefault="00F03DCC" w:rsidP="0038546B">
      <w:pPr>
        <w:jc w:val="center"/>
        <w:rPr>
          <w:sz w:val="40"/>
          <w:szCs w:val="40"/>
        </w:rPr>
      </w:pPr>
      <w:r w:rsidRPr="00F03DCC">
        <w:rPr>
          <w:sz w:val="40"/>
          <w:szCs w:val="40"/>
        </w:rPr>
        <w:t xml:space="preserve">«Аэропорт Абакан» </w:t>
      </w:r>
    </w:p>
    <w:p w:rsidR="0085288A" w:rsidRPr="00F960E1" w:rsidRDefault="0085288A" w:rsidP="00E30DBF">
      <w:pPr>
        <w:ind w:firstLine="567"/>
        <w:jc w:val="center"/>
        <w:rPr>
          <w:sz w:val="28"/>
        </w:rPr>
      </w:pPr>
    </w:p>
    <w:p w:rsidR="0085288A" w:rsidRPr="00F960E1" w:rsidRDefault="0085288A" w:rsidP="00E30DBF">
      <w:pPr>
        <w:ind w:firstLine="567"/>
        <w:jc w:val="center"/>
        <w:rPr>
          <w:b/>
          <w:sz w:val="28"/>
        </w:rPr>
      </w:pPr>
    </w:p>
    <w:p w:rsidR="0085288A" w:rsidRPr="00F960E1" w:rsidRDefault="0085288A" w:rsidP="00E30DBF">
      <w:pPr>
        <w:ind w:firstLine="567"/>
        <w:jc w:val="center"/>
        <w:rPr>
          <w:b/>
          <w:sz w:val="28"/>
        </w:rPr>
      </w:pPr>
    </w:p>
    <w:p w:rsidR="0085288A" w:rsidRPr="00F960E1" w:rsidRDefault="0085288A" w:rsidP="00E30DBF">
      <w:pPr>
        <w:ind w:firstLine="567"/>
        <w:jc w:val="center"/>
        <w:rPr>
          <w:b/>
          <w:sz w:val="28"/>
        </w:rPr>
      </w:pPr>
    </w:p>
    <w:p w:rsidR="0085288A" w:rsidRPr="00F960E1" w:rsidRDefault="0085288A" w:rsidP="00E30DBF">
      <w:pPr>
        <w:ind w:firstLine="567"/>
        <w:jc w:val="center"/>
        <w:rPr>
          <w:b/>
          <w:sz w:val="28"/>
        </w:rPr>
      </w:pPr>
    </w:p>
    <w:p w:rsidR="0085288A" w:rsidRPr="00F960E1" w:rsidRDefault="0085288A" w:rsidP="00E30DBF">
      <w:pPr>
        <w:ind w:firstLine="567"/>
        <w:jc w:val="center"/>
        <w:rPr>
          <w:b/>
          <w:sz w:val="28"/>
        </w:rPr>
      </w:pPr>
    </w:p>
    <w:p w:rsidR="0085288A" w:rsidRPr="00F960E1" w:rsidRDefault="0085288A" w:rsidP="00E30DBF">
      <w:pPr>
        <w:ind w:firstLine="567"/>
        <w:jc w:val="center"/>
        <w:rPr>
          <w:b/>
          <w:sz w:val="28"/>
        </w:rPr>
      </w:pPr>
    </w:p>
    <w:p w:rsidR="0085288A" w:rsidRPr="00F960E1" w:rsidRDefault="0085288A" w:rsidP="00E30DBF">
      <w:pPr>
        <w:ind w:firstLine="567"/>
        <w:jc w:val="center"/>
        <w:rPr>
          <w:b/>
          <w:sz w:val="28"/>
        </w:rPr>
      </w:pPr>
    </w:p>
    <w:p w:rsidR="0085288A" w:rsidRPr="00F960E1" w:rsidRDefault="0085288A" w:rsidP="00E30DBF">
      <w:pPr>
        <w:ind w:firstLine="567"/>
        <w:jc w:val="center"/>
        <w:rPr>
          <w:b/>
          <w:sz w:val="28"/>
        </w:rPr>
      </w:pPr>
    </w:p>
    <w:p w:rsidR="0085288A" w:rsidRPr="00F960E1" w:rsidRDefault="0085288A" w:rsidP="00E30DBF">
      <w:pPr>
        <w:ind w:firstLine="567"/>
        <w:jc w:val="center"/>
        <w:rPr>
          <w:b/>
          <w:sz w:val="28"/>
        </w:rPr>
      </w:pPr>
    </w:p>
    <w:p w:rsidR="0085288A" w:rsidRPr="00F960E1" w:rsidRDefault="0085288A" w:rsidP="00E30DBF">
      <w:pPr>
        <w:ind w:firstLine="567"/>
        <w:jc w:val="center"/>
        <w:rPr>
          <w:b/>
          <w:sz w:val="22"/>
        </w:rPr>
      </w:pPr>
    </w:p>
    <w:p w:rsidR="008E14F7" w:rsidRPr="00F960E1" w:rsidRDefault="008E14F7" w:rsidP="00D26C92">
      <w:pPr>
        <w:rPr>
          <w:b/>
          <w:sz w:val="28"/>
          <w:szCs w:val="28"/>
        </w:rPr>
      </w:pPr>
    </w:p>
    <w:p w:rsidR="008E14F7" w:rsidRPr="00F960E1" w:rsidRDefault="008E14F7" w:rsidP="00E30DBF">
      <w:pPr>
        <w:ind w:firstLine="567"/>
        <w:jc w:val="center"/>
        <w:rPr>
          <w:b/>
          <w:sz w:val="28"/>
          <w:szCs w:val="28"/>
        </w:rPr>
      </w:pPr>
    </w:p>
    <w:p w:rsidR="008E14F7" w:rsidRPr="00F960E1" w:rsidRDefault="008E14F7" w:rsidP="00CC2E12">
      <w:pPr>
        <w:rPr>
          <w:b/>
          <w:sz w:val="28"/>
          <w:szCs w:val="28"/>
        </w:rPr>
      </w:pPr>
    </w:p>
    <w:p w:rsidR="00F03DCC" w:rsidRPr="00F03DCC" w:rsidRDefault="00F03DCC" w:rsidP="00F03DCC">
      <w:pPr>
        <w:jc w:val="center"/>
        <w:rPr>
          <w:sz w:val="28"/>
          <w:szCs w:val="28"/>
        </w:rPr>
      </w:pPr>
      <w:r w:rsidRPr="00F03DCC">
        <w:rPr>
          <w:sz w:val="28"/>
          <w:szCs w:val="28"/>
        </w:rPr>
        <w:t>Абакан</w:t>
      </w:r>
    </w:p>
    <w:p w:rsidR="003D7F39" w:rsidRPr="00F960E1" w:rsidRDefault="00F03DCC" w:rsidP="00D26C92">
      <w:pPr>
        <w:jc w:val="center"/>
        <w:rPr>
          <w:b/>
          <w:color w:val="000000"/>
          <w:spacing w:val="-2"/>
          <w:sz w:val="24"/>
          <w:szCs w:val="24"/>
        </w:rPr>
      </w:pPr>
      <w:r w:rsidRPr="00F03DCC">
        <w:rPr>
          <w:b/>
          <w:color w:val="000000"/>
          <w:spacing w:val="-2"/>
          <w:sz w:val="24"/>
          <w:szCs w:val="24"/>
        </w:rPr>
        <w:br w:type="page"/>
      </w:r>
    </w:p>
    <w:p w:rsidR="00654C17" w:rsidRPr="00F960E1" w:rsidRDefault="00F03DCC" w:rsidP="003D7F39">
      <w:pPr>
        <w:spacing w:line="360" w:lineRule="auto"/>
        <w:jc w:val="center"/>
        <w:rPr>
          <w:b/>
          <w:sz w:val="30"/>
          <w:szCs w:val="30"/>
        </w:rPr>
      </w:pPr>
      <w:r w:rsidRPr="00F03DCC">
        <w:rPr>
          <w:b/>
          <w:sz w:val="30"/>
          <w:szCs w:val="30"/>
        </w:rPr>
        <w:lastRenderedPageBreak/>
        <w:t>ОГЛАВЛЕНИЕ</w:t>
      </w:r>
    </w:p>
    <w:p w:rsidR="00654C17" w:rsidRPr="00F960E1" w:rsidRDefault="00654C17" w:rsidP="003D7F39">
      <w:pPr>
        <w:spacing w:line="360" w:lineRule="auto"/>
        <w:jc w:val="center"/>
        <w:rPr>
          <w:b/>
          <w:sz w:val="26"/>
          <w:szCs w:val="26"/>
        </w:rPr>
      </w:pPr>
    </w:p>
    <w:p w:rsidR="003F3AC0" w:rsidRPr="00F960E1" w:rsidRDefault="003F3AC0" w:rsidP="003D7F39">
      <w:pPr>
        <w:spacing w:line="360" w:lineRule="auto"/>
        <w:jc w:val="center"/>
        <w:rPr>
          <w:b/>
          <w:sz w:val="26"/>
          <w:szCs w:val="26"/>
        </w:rPr>
      </w:pPr>
    </w:p>
    <w:p w:rsidR="000E0AC1" w:rsidRPr="00F960E1" w:rsidRDefault="0067596A" w:rsidP="000E0AC1">
      <w:pPr>
        <w:pStyle w:val="10"/>
        <w:tabs>
          <w:tab w:val="right" w:leader="dot" w:pos="9062"/>
        </w:tabs>
        <w:spacing w:line="360" w:lineRule="auto"/>
        <w:rPr>
          <w:noProof/>
          <w:sz w:val="28"/>
          <w:szCs w:val="28"/>
        </w:rPr>
      </w:pPr>
      <w:r w:rsidRPr="00F03DCC">
        <w:rPr>
          <w:b/>
          <w:sz w:val="28"/>
          <w:szCs w:val="28"/>
        </w:rPr>
        <w:fldChar w:fldCharType="begin"/>
      </w:r>
      <w:r w:rsidR="00F03DCC" w:rsidRPr="00F03DCC">
        <w:rPr>
          <w:b/>
          <w:sz w:val="28"/>
          <w:szCs w:val="28"/>
        </w:rPr>
        <w:instrText xml:space="preserve"> TOC \o "1-3" \h \z \u </w:instrText>
      </w:r>
      <w:r w:rsidRPr="00F03DCC">
        <w:rPr>
          <w:b/>
          <w:sz w:val="28"/>
          <w:szCs w:val="28"/>
        </w:rPr>
        <w:fldChar w:fldCharType="separate"/>
      </w:r>
      <w:hyperlink w:anchor="_Toc300661772" w:history="1">
        <w:r w:rsidR="00F03DCC" w:rsidRPr="00F03DCC">
          <w:rPr>
            <w:rStyle w:val="a8"/>
            <w:noProof/>
            <w:sz w:val="28"/>
            <w:szCs w:val="28"/>
          </w:rPr>
          <w:t>1. Общие положения</w:t>
        </w:r>
        <w:r w:rsidR="00F03DCC" w:rsidRPr="00F03DCC">
          <w:rPr>
            <w:noProof/>
            <w:webHidden/>
            <w:sz w:val="28"/>
            <w:szCs w:val="28"/>
          </w:rPr>
          <w:tab/>
        </w:r>
        <w:r w:rsidRPr="00F03DCC">
          <w:rPr>
            <w:noProof/>
            <w:webHidden/>
            <w:sz w:val="28"/>
            <w:szCs w:val="28"/>
          </w:rPr>
          <w:fldChar w:fldCharType="begin"/>
        </w:r>
        <w:r w:rsidR="00F03DCC" w:rsidRPr="00F03DCC">
          <w:rPr>
            <w:noProof/>
            <w:webHidden/>
            <w:sz w:val="28"/>
            <w:szCs w:val="28"/>
          </w:rPr>
          <w:instrText xml:space="preserve"> PAGEREF _Toc300661772 \h </w:instrText>
        </w:r>
        <w:r w:rsidRPr="00F03DCC">
          <w:rPr>
            <w:noProof/>
            <w:webHidden/>
            <w:sz w:val="28"/>
            <w:szCs w:val="28"/>
          </w:rPr>
        </w:r>
        <w:r w:rsidRPr="00F03DCC">
          <w:rPr>
            <w:noProof/>
            <w:webHidden/>
            <w:sz w:val="28"/>
            <w:szCs w:val="28"/>
          </w:rPr>
          <w:fldChar w:fldCharType="separate"/>
        </w:r>
        <w:r w:rsidR="006B3E77">
          <w:rPr>
            <w:noProof/>
            <w:webHidden/>
            <w:sz w:val="28"/>
            <w:szCs w:val="28"/>
          </w:rPr>
          <w:t>3</w:t>
        </w:r>
        <w:r w:rsidRPr="00F03DCC">
          <w:rPr>
            <w:noProof/>
            <w:webHidden/>
            <w:sz w:val="28"/>
            <w:szCs w:val="28"/>
          </w:rPr>
          <w:fldChar w:fldCharType="end"/>
        </w:r>
      </w:hyperlink>
    </w:p>
    <w:p w:rsidR="000E0AC1" w:rsidRPr="00F960E1" w:rsidRDefault="0067596A" w:rsidP="000E0AC1">
      <w:pPr>
        <w:pStyle w:val="10"/>
        <w:tabs>
          <w:tab w:val="right" w:leader="dot" w:pos="9062"/>
        </w:tabs>
        <w:spacing w:line="360" w:lineRule="auto"/>
        <w:rPr>
          <w:noProof/>
          <w:sz w:val="28"/>
          <w:szCs w:val="28"/>
        </w:rPr>
      </w:pPr>
      <w:hyperlink w:anchor="_Toc300661773" w:history="1">
        <w:r w:rsidR="00F03DCC" w:rsidRPr="00F03DCC">
          <w:rPr>
            <w:rStyle w:val="a8"/>
            <w:noProof/>
            <w:sz w:val="28"/>
            <w:szCs w:val="28"/>
          </w:rPr>
          <w:t>2. Статус генерального директора</w:t>
        </w:r>
        <w:r w:rsidR="00F03DCC" w:rsidRPr="00F03DCC">
          <w:rPr>
            <w:noProof/>
            <w:webHidden/>
            <w:sz w:val="28"/>
            <w:szCs w:val="28"/>
          </w:rPr>
          <w:tab/>
        </w:r>
        <w:r w:rsidRPr="00F03DCC">
          <w:rPr>
            <w:noProof/>
            <w:webHidden/>
            <w:sz w:val="28"/>
            <w:szCs w:val="28"/>
          </w:rPr>
          <w:fldChar w:fldCharType="begin"/>
        </w:r>
        <w:r w:rsidR="00F03DCC" w:rsidRPr="00F03DCC">
          <w:rPr>
            <w:noProof/>
            <w:webHidden/>
            <w:sz w:val="28"/>
            <w:szCs w:val="28"/>
          </w:rPr>
          <w:instrText xml:space="preserve"> PAGEREF _Toc300661773 \h </w:instrText>
        </w:r>
        <w:r w:rsidRPr="00F03DCC">
          <w:rPr>
            <w:noProof/>
            <w:webHidden/>
            <w:sz w:val="28"/>
            <w:szCs w:val="28"/>
          </w:rPr>
        </w:r>
        <w:r w:rsidRPr="00F03DCC">
          <w:rPr>
            <w:noProof/>
            <w:webHidden/>
            <w:sz w:val="28"/>
            <w:szCs w:val="28"/>
          </w:rPr>
          <w:fldChar w:fldCharType="separate"/>
        </w:r>
        <w:r w:rsidR="006B3E77">
          <w:rPr>
            <w:noProof/>
            <w:webHidden/>
            <w:sz w:val="28"/>
            <w:szCs w:val="28"/>
          </w:rPr>
          <w:t>3</w:t>
        </w:r>
        <w:r w:rsidRPr="00F03DCC">
          <w:rPr>
            <w:noProof/>
            <w:webHidden/>
            <w:sz w:val="28"/>
            <w:szCs w:val="28"/>
          </w:rPr>
          <w:fldChar w:fldCharType="end"/>
        </w:r>
      </w:hyperlink>
    </w:p>
    <w:p w:rsidR="000E0AC1" w:rsidRPr="00F960E1" w:rsidRDefault="0067596A" w:rsidP="000E0AC1">
      <w:pPr>
        <w:pStyle w:val="10"/>
        <w:tabs>
          <w:tab w:val="right" w:leader="dot" w:pos="9062"/>
        </w:tabs>
        <w:spacing w:line="360" w:lineRule="auto"/>
        <w:rPr>
          <w:noProof/>
          <w:sz w:val="28"/>
          <w:szCs w:val="28"/>
        </w:rPr>
      </w:pPr>
      <w:hyperlink w:anchor="_Toc300661774" w:history="1">
        <w:r w:rsidR="00F03DCC" w:rsidRPr="00F03DCC">
          <w:rPr>
            <w:rStyle w:val="a8"/>
            <w:noProof/>
            <w:sz w:val="28"/>
            <w:szCs w:val="28"/>
          </w:rPr>
          <w:t>3. Компетенция генерального директора Общества</w:t>
        </w:r>
        <w:r w:rsidR="00F03DCC" w:rsidRPr="00F03DCC">
          <w:rPr>
            <w:noProof/>
            <w:webHidden/>
            <w:sz w:val="28"/>
            <w:szCs w:val="28"/>
          </w:rPr>
          <w:tab/>
        </w:r>
        <w:r w:rsidRPr="00F03DCC">
          <w:rPr>
            <w:noProof/>
            <w:webHidden/>
            <w:sz w:val="28"/>
            <w:szCs w:val="28"/>
          </w:rPr>
          <w:fldChar w:fldCharType="begin"/>
        </w:r>
        <w:r w:rsidR="00F03DCC" w:rsidRPr="00F03DCC">
          <w:rPr>
            <w:noProof/>
            <w:webHidden/>
            <w:sz w:val="28"/>
            <w:szCs w:val="28"/>
          </w:rPr>
          <w:instrText xml:space="preserve"> PAGEREF _Toc300661774 \h </w:instrText>
        </w:r>
        <w:r w:rsidRPr="00F03DCC">
          <w:rPr>
            <w:noProof/>
            <w:webHidden/>
            <w:sz w:val="28"/>
            <w:szCs w:val="28"/>
          </w:rPr>
        </w:r>
        <w:r w:rsidRPr="00F03DCC">
          <w:rPr>
            <w:noProof/>
            <w:webHidden/>
            <w:sz w:val="28"/>
            <w:szCs w:val="28"/>
          </w:rPr>
          <w:fldChar w:fldCharType="separate"/>
        </w:r>
        <w:r w:rsidR="006B3E77">
          <w:rPr>
            <w:noProof/>
            <w:webHidden/>
            <w:sz w:val="28"/>
            <w:szCs w:val="28"/>
          </w:rPr>
          <w:t>4</w:t>
        </w:r>
        <w:r w:rsidRPr="00F03DCC">
          <w:rPr>
            <w:noProof/>
            <w:webHidden/>
            <w:sz w:val="28"/>
            <w:szCs w:val="28"/>
          </w:rPr>
          <w:fldChar w:fldCharType="end"/>
        </w:r>
      </w:hyperlink>
    </w:p>
    <w:p w:rsidR="000E0AC1" w:rsidRPr="00F960E1" w:rsidRDefault="0067596A" w:rsidP="000E0AC1">
      <w:pPr>
        <w:pStyle w:val="10"/>
        <w:tabs>
          <w:tab w:val="right" w:leader="dot" w:pos="9062"/>
        </w:tabs>
        <w:spacing w:line="360" w:lineRule="auto"/>
        <w:rPr>
          <w:noProof/>
          <w:sz w:val="28"/>
          <w:szCs w:val="28"/>
        </w:rPr>
      </w:pPr>
      <w:hyperlink w:anchor="_Toc300661775" w:history="1">
        <w:r w:rsidR="00F03DCC" w:rsidRPr="00F03DCC">
          <w:rPr>
            <w:rStyle w:val="a8"/>
            <w:noProof/>
            <w:sz w:val="28"/>
            <w:szCs w:val="28"/>
          </w:rPr>
          <w:t>4. Избрание генерального директора Общества и прекращение его полномочий</w:t>
        </w:r>
        <w:r w:rsidR="00F03DCC" w:rsidRPr="00F03DCC">
          <w:rPr>
            <w:noProof/>
            <w:webHidden/>
            <w:sz w:val="28"/>
            <w:szCs w:val="28"/>
          </w:rPr>
          <w:tab/>
        </w:r>
        <w:r w:rsidRPr="00F03DCC">
          <w:rPr>
            <w:noProof/>
            <w:webHidden/>
            <w:sz w:val="28"/>
            <w:szCs w:val="28"/>
          </w:rPr>
          <w:fldChar w:fldCharType="begin"/>
        </w:r>
        <w:r w:rsidR="00F03DCC" w:rsidRPr="00F03DCC">
          <w:rPr>
            <w:noProof/>
            <w:webHidden/>
            <w:sz w:val="28"/>
            <w:szCs w:val="28"/>
          </w:rPr>
          <w:instrText xml:space="preserve"> PAGEREF _Toc300661775 \h </w:instrText>
        </w:r>
        <w:r w:rsidRPr="00F03DCC">
          <w:rPr>
            <w:noProof/>
            <w:webHidden/>
            <w:sz w:val="28"/>
            <w:szCs w:val="28"/>
          </w:rPr>
        </w:r>
        <w:r w:rsidRPr="00F03DCC">
          <w:rPr>
            <w:noProof/>
            <w:webHidden/>
            <w:sz w:val="28"/>
            <w:szCs w:val="28"/>
          </w:rPr>
          <w:fldChar w:fldCharType="separate"/>
        </w:r>
        <w:r w:rsidR="006B3E77">
          <w:rPr>
            <w:noProof/>
            <w:webHidden/>
            <w:sz w:val="28"/>
            <w:szCs w:val="28"/>
          </w:rPr>
          <w:t>8</w:t>
        </w:r>
        <w:r w:rsidRPr="00F03DCC">
          <w:rPr>
            <w:noProof/>
            <w:webHidden/>
            <w:sz w:val="28"/>
            <w:szCs w:val="28"/>
          </w:rPr>
          <w:fldChar w:fldCharType="end"/>
        </w:r>
      </w:hyperlink>
    </w:p>
    <w:p w:rsidR="000E0AC1" w:rsidRPr="00F960E1" w:rsidRDefault="0067596A" w:rsidP="000E0AC1">
      <w:pPr>
        <w:pStyle w:val="10"/>
        <w:tabs>
          <w:tab w:val="right" w:leader="dot" w:pos="9062"/>
        </w:tabs>
        <w:spacing w:line="360" w:lineRule="auto"/>
        <w:rPr>
          <w:noProof/>
          <w:sz w:val="28"/>
          <w:szCs w:val="28"/>
        </w:rPr>
      </w:pPr>
      <w:hyperlink w:anchor="_Toc300661776" w:history="1">
        <w:r w:rsidR="00F03DCC" w:rsidRPr="00F03DCC">
          <w:rPr>
            <w:rStyle w:val="a8"/>
            <w:noProof/>
            <w:sz w:val="28"/>
            <w:szCs w:val="28"/>
          </w:rPr>
          <w:t>5. Ответственность генерального директора</w:t>
        </w:r>
        <w:r w:rsidR="00F03DCC" w:rsidRPr="00F03DCC">
          <w:rPr>
            <w:noProof/>
            <w:webHidden/>
            <w:sz w:val="28"/>
            <w:szCs w:val="28"/>
          </w:rPr>
          <w:tab/>
        </w:r>
        <w:r w:rsidRPr="00F03DCC">
          <w:rPr>
            <w:noProof/>
            <w:webHidden/>
            <w:sz w:val="28"/>
            <w:szCs w:val="28"/>
          </w:rPr>
          <w:fldChar w:fldCharType="begin"/>
        </w:r>
        <w:r w:rsidR="00F03DCC" w:rsidRPr="00F03DCC">
          <w:rPr>
            <w:noProof/>
            <w:webHidden/>
            <w:sz w:val="28"/>
            <w:szCs w:val="28"/>
          </w:rPr>
          <w:instrText xml:space="preserve"> PAGEREF _Toc300661776 \h </w:instrText>
        </w:r>
        <w:r w:rsidRPr="00F03DCC">
          <w:rPr>
            <w:noProof/>
            <w:webHidden/>
            <w:sz w:val="28"/>
            <w:szCs w:val="28"/>
          </w:rPr>
        </w:r>
        <w:r w:rsidRPr="00F03DCC">
          <w:rPr>
            <w:noProof/>
            <w:webHidden/>
            <w:sz w:val="28"/>
            <w:szCs w:val="28"/>
          </w:rPr>
          <w:fldChar w:fldCharType="separate"/>
        </w:r>
        <w:r w:rsidR="006B3E77">
          <w:rPr>
            <w:noProof/>
            <w:webHidden/>
            <w:sz w:val="28"/>
            <w:szCs w:val="28"/>
          </w:rPr>
          <w:t>9</w:t>
        </w:r>
        <w:r w:rsidRPr="00F03DCC">
          <w:rPr>
            <w:noProof/>
            <w:webHidden/>
            <w:sz w:val="28"/>
            <w:szCs w:val="28"/>
          </w:rPr>
          <w:fldChar w:fldCharType="end"/>
        </w:r>
      </w:hyperlink>
    </w:p>
    <w:p w:rsidR="000E0AC1" w:rsidRPr="00F960E1" w:rsidRDefault="0067596A" w:rsidP="000E0AC1">
      <w:pPr>
        <w:pStyle w:val="10"/>
        <w:tabs>
          <w:tab w:val="right" w:leader="dot" w:pos="9062"/>
        </w:tabs>
        <w:spacing w:line="360" w:lineRule="auto"/>
        <w:rPr>
          <w:noProof/>
          <w:sz w:val="28"/>
          <w:szCs w:val="28"/>
        </w:rPr>
      </w:pPr>
      <w:hyperlink w:anchor="_Toc300661777" w:history="1">
        <w:r w:rsidR="00F03DCC" w:rsidRPr="00F03DCC">
          <w:rPr>
            <w:rStyle w:val="a8"/>
            <w:noProof/>
            <w:sz w:val="28"/>
            <w:szCs w:val="28"/>
          </w:rPr>
          <w:t>6. Порядок утверждения и изменения Положения</w:t>
        </w:r>
        <w:r w:rsidR="00F03DCC" w:rsidRPr="00F03DCC">
          <w:rPr>
            <w:noProof/>
            <w:webHidden/>
            <w:sz w:val="28"/>
            <w:szCs w:val="28"/>
          </w:rPr>
          <w:tab/>
        </w:r>
        <w:r w:rsidRPr="00F03DCC">
          <w:rPr>
            <w:noProof/>
            <w:webHidden/>
            <w:sz w:val="28"/>
            <w:szCs w:val="28"/>
          </w:rPr>
          <w:fldChar w:fldCharType="begin"/>
        </w:r>
        <w:r w:rsidR="00F03DCC" w:rsidRPr="00F03DCC">
          <w:rPr>
            <w:noProof/>
            <w:webHidden/>
            <w:sz w:val="28"/>
            <w:szCs w:val="28"/>
          </w:rPr>
          <w:instrText xml:space="preserve"> PAGEREF _Toc300661777 \h </w:instrText>
        </w:r>
        <w:r w:rsidRPr="00F03DCC">
          <w:rPr>
            <w:noProof/>
            <w:webHidden/>
            <w:sz w:val="28"/>
            <w:szCs w:val="28"/>
          </w:rPr>
        </w:r>
        <w:r w:rsidRPr="00F03DCC">
          <w:rPr>
            <w:noProof/>
            <w:webHidden/>
            <w:sz w:val="28"/>
            <w:szCs w:val="28"/>
          </w:rPr>
          <w:fldChar w:fldCharType="separate"/>
        </w:r>
        <w:r w:rsidR="006B3E77">
          <w:rPr>
            <w:noProof/>
            <w:webHidden/>
            <w:sz w:val="28"/>
            <w:szCs w:val="28"/>
          </w:rPr>
          <w:t>10</w:t>
        </w:r>
        <w:r w:rsidRPr="00F03DCC">
          <w:rPr>
            <w:noProof/>
            <w:webHidden/>
            <w:sz w:val="28"/>
            <w:szCs w:val="28"/>
          </w:rPr>
          <w:fldChar w:fldCharType="end"/>
        </w:r>
      </w:hyperlink>
    </w:p>
    <w:p w:rsidR="00654C17" w:rsidRPr="00F960E1" w:rsidRDefault="0067596A" w:rsidP="000E0AC1">
      <w:pPr>
        <w:spacing w:line="360" w:lineRule="auto"/>
      </w:pPr>
      <w:r w:rsidRPr="00F03DCC">
        <w:rPr>
          <w:b/>
          <w:sz w:val="28"/>
          <w:szCs w:val="28"/>
        </w:rPr>
        <w:fldChar w:fldCharType="end"/>
      </w:r>
      <w:r w:rsidR="00F03DCC" w:rsidRPr="00F03DCC">
        <w:rPr>
          <w:b/>
        </w:rPr>
        <w:br w:type="page"/>
      </w:r>
    </w:p>
    <w:p w:rsidR="000264D5" w:rsidRPr="00F960E1" w:rsidRDefault="00F03DCC" w:rsidP="003D7F39">
      <w:pPr>
        <w:pStyle w:val="1"/>
        <w:spacing w:before="0" w:after="0" w:line="360" w:lineRule="auto"/>
        <w:ind w:firstLine="567"/>
        <w:rPr>
          <w:rFonts w:ascii="Times New Roman" w:hAnsi="Times New Roman" w:cs="Times New Roman"/>
          <w:sz w:val="30"/>
          <w:szCs w:val="30"/>
        </w:rPr>
      </w:pPr>
      <w:bookmarkStart w:id="0" w:name="_Toc300661772"/>
      <w:r w:rsidRPr="00F03DCC">
        <w:rPr>
          <w:rFonts w:ascii="Times New Roman" w:hAnsi="Times New Roman" w:cs="Times New Roman"/>
          <w:sz w:val="30"/>
          <w:szCs w:val="30"/>
        </w:rPr>
        <w:lastRenderedPageBreak/>
        <w:t>1. Общие положения</w:t>
      </w:r>
      <w:bookmarkEnd w:id="0"/>
    </w:p>
    <w:p w:rsidR="00F5788F" w:rsidRPr="00F960E1" w:rsidRDefault="00F03DCC" w:rsidP="003D7F39">
      <w:pPr>
        <w:spacing w:line="360" w:lineRule="auto"/>
        <w:ind w:firstLine="567"/>
        <w:jc w:val="both"/>
        <w:rPr>
          <w:color w:val="000000"/>
          <w:spacing w:val="-1"/>
          <w:sz w:val="28"/>
          <w:szCs w:val="28"/>
        </w:rPr>
      </w:pPr>
      <w:r w:rsidRPr="00F03DCC">
        <w:rPr>
          <w:color w:val="000000"/>
          <w:spacing w:val="-2"/>
          <w:sz w:val="28"/>
          <w:szCs w:val="28"/>
        </w:rPr>
        <w:t>1.1. Настоящее положение о генеральном директоре (далее — Положе</w:t>
      </w:r>
      <w:r w:rsidRPr="00F03DCC">
        <w:rPr>
          <w:color w:val="000000"/>
          <w:spacing w:val="-3"/>
          <w:sz w:val="28"/>
          <w:szCs w:val="28"/>
        </w:rPr>
        <w:t>ние) Открытого акционерного общества «Аэропорт Абакан</w:t>
      </w:r>
      <w:r w:rsidRPr="00F03DCC">
        <w:rPr>
          <w:color w:val="000000"/>
          <w:spacing w:val="-7"/>
          <w:sz w:val="28"/>
          <w:szCs w:val="28"/>
        </w:rPr>
        <w:t xml:space="preserve">» (далее — </w:t>
      </w:r>
      <w:r w:rsidRPr="00F03DCC">
        <w:rPr>
          <w:color w:val="000000"/>
          <w:spacing w:val="-5"/>
          <w:sz w:val="28"/>
          <w:szCs w:val="28"/>
        </w:rPr>
        <w:t xml:space="preserve">Общество) разработано в соответствии </w:t>
      </w:r>
      <w:r w:rsidRPr="00F03DCC">
        <w:rPr>
          <w:spacing w:val="-5"/>
          <w:sz w:val="28"/>
          <w:szCs w:val="28"/>
        </w:rPr>
        <w:t xml:space="preserve">с </w:t>
      </w:r>
      <w:r w:rsidR="00F74A30">
        <w:rPr>
          <w:spacing w:val="-5"/>
          <w:sz w:val="28"/>
          <w:szCs w:val="28"/>
        </w:rPr>
        <w:t xml:space="preserve">действующим </w:t>
      </w:r>
      <w:r w:rsidRPr="00F03DCC">
        <w:rPr>
          <w:color w:val="000000"/>
          <w:spacing w:val="-5"/>
          <w:sz w:val="28"/>
          <w:szCs w:val="28"/>
        </w:rPr>
        <w:t xml:space="preserve">законодательством Российской </w:t>
      </w:r>
      <w:r w:rsidRPr="00F03DCC">
        <w:rPr>
          <w:color w:val="000000"/>
          <w:spacing w:val="-4"/>
          <w:sz w:val="28"/>
          <w:szCs w:val="28"/>
        </w:rPr>
        <w:t>Ф</w:t>
      </w:r>
      <w:r w:rsidRPr="00F03DCC">
        <w:rPr>
          <w:color w:val="000000"/>
          <w:spacing w:val="-4"/>
          <w:sz w:val="28"/>
          <w:szCs w:val="28"/>
        </w:rPr>
        <w:t>е</w:t>
      </w:r>
      <w:r w:rsidRPr="00F03DCC">
        <w:rPr>
          <w:color w:val="000000"/>
          <w:spacing w:val="-4"/>
          <w:sz w:val="28"/>
          <w:szCs w:val="28"/>
        </w:rPr>
        <w:t>дерации, уставом Общества и определяет порядок его деятельности</w:t>
      </w:r>
      <w:r w:rsidRPr="00F03DCC">
        <w:rPr>
          <w:color w:val="000000"/>
          <w:spacing w:val="-1"/>
          <w:sz w:val="28"/>
          <w:szCs w:val="28"/>
        </w:rPr>
        <w:t>.</w:t>
      </w:r>
    </w:p>
    <w:p w:rsidR="00F5788F" w:rsidRPr="00F960E1" w:rsidRDefault="00F03DCC" w:rsidP="003D7F39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03DCC">
        <w:rPr>
          <w:color w:val="000000"/>
          <w:spacing w:val="1"/>
          <w:sz w:val="28"/>
          <w:szCs w:val="28"/>
        </w:rPr>
        <w:t>1.2. Положение определяет статус, компетенцию генерального директ</w:t>
      </w:r>
      <w:r w:rsidRPr="00F03DCC">
        <w:rPr>
          <w:color w:val="000000"/>
          <w:spacing w:val="1"/>
          <w:sz w:val="28"/>
          <w:szCs w:val="28"/>
        </w:rPr>
        <w:t>о</w:t>
      </w:r>
      <w:r w:rsidRPr="00F03DCC">
        <w:rPr>
          <w:color w:val="000000"/>
          <w:spacing w:val="1"/>
          <w:sz w:val="28"/>
          <w:szCs w:val="28"/>
        </w:rPr>
        <w:t>ра</w:t>
      </w:r>
      <w:r w:rsidRPr="00F03DCC">
        <w:rPr>
          <w:color w:val="000000"/>
          <w:spacing w:val="4"/>
          <w:sz w:val="28"/>
          <w:szCs w:val="28"/>
        </w:rPr>
        <w:t xml:space="preserve">, порядок его избрания и прекращения полномочий, а также </w:t>
      </w:r>
      <w:r w:rsidRPr="00F03DCC">
        <w:rPr>
          <w:color w:val="000000"/>
          <w:spacing w:val="-5"/>
          <w:sz w:val="28"/>
          <w:szCs w:val="28"/>
        </w:rPr>
        <w:t>ответстве</w:t>
      </w:r>
      <w:r w:rsidRPr="00F03DCC">
        <w:rPr>
          <w:color w:val="000000"/>
          <w:spacing w:val="-5"/>
          <w:sz w:val="28"/>
          <w:szCs w:val="28"/>
        </w:rPr>
        <w:t>н</w:t>
      </w:r>
      <w:r w:rsidRPr="00F03DCC">
        <w:rPr>
          <w:color w:val="000000"/>
          <w:spacing w:val="-5"/>
          <w:sz w:val="28"/>
          <w:szCs w:val="28"/>
        </w:rPr>
        <w:t>ность</w:t>
      </w:r>
      <w:r w:rsidRPr="00F03DCC">
        <w:rPr>
          <w:color w:val="000000"/>
          <w:spacing w:val="1"/>
          <w:sz w:val="28"/>
          <w:szCs w:val="28"/>
        </w:rPr>
        <w:t xml:space="preserve"> генерального директора</w:t>
      </w:r>
      <w:r w:rsidRPr="00F03DCC">
        <w:rPr>
          <w:color w:val="000000"/>
          <w:sz w:val="28"/>
          <w:szCs w:val="28"/>
        </w:rPr>
        <w:t>.</w:t>
      </w:r>
    </w:p>
    <w:p w:rsidR="00F5788F" w:rsidRPr="00F960E1" w:rsidRDefault="00F03DCC" w:rsidP="003D7F39">
      <w:pPr>
        <w:spacing w:line="360" w:lineRule="auto"/>
        <w:ind w:firstLine="567"/>
        <w:jc w:val="both"/>
        <w:rPr>
          <w:color w:val="000000"/>
          <w:spacing w:val="-4"/>
          <w:sz w:val="28"/>
          <w:szCs w:val="28"/>
        </w:rPr>
      </w:pPr>
      <w:r w:rsidRPr="00F03DCC">
        <w:rPr>
          <w:color w:val="000000"/>
          <w:spacing w:val="-3"/>
          <w:sz w:val="28"/>
          <w:szCs w:val="28"/>
        </w:rPr>
        <w:t>В своей деятельности генеральный директор руко</w:t>
      </w:r>
      <w:r w:rsidRPr="00F03DCC">
        <w:rPr>
          <w:color w:val="000000"/>
          <w:sz w:val="28"/>
          <w:szCs w:val="28"/>
        </w:rPr>
        <w:t>водствуется правовыми актами Российской Федерации, уставом Об</w:t>
      </w:r>
      <w:r w:rsidRPr="00F03DCC">
        <w:rPr>
          <w:color w:val="000000"/>
          <w:spacing w:val="-1"/>
          <w:sz w:val="28"/>
          <w:szCs w:val="28"/>
        </w:rPr>
        <w:t xml:space="preserve">щества, настоящим Положением и иными внутренними документами </w:t>
      </w:r>
      <w:r w:rsidRPr="00F03DCC">
        <w:rPr>
          <w:color w:val="000000"/>
          <w:spacing w:val="-4"/>
          <w:sz w:val="28"/>
          <w:szCs w:val="28"/>
        </w:rPr>
        <w:t>Общества.</w:t>
      </w:r>
    </w:p>
    <w:p w:rsidR="0085288A" w:rsidRPr="00F960E1" w:rsidRDefault="0085288A" w:rsidP="003D7F39">
      <w:pPr>
        <w:spacing w:line="360" w:lineRule="auto"/>
        <w:ind w:firstLine="567"/>
        <w:jc w:val="both"/>
        <w:rPr>
          <w:sz w:val="28"/>
          <w:szCs w:val="28"/>
        </w:rPr>
      </w:pPr>
    </w:p>
    <w:p w:rsidR="0085288A" w:rsidRPr="00F960E1" w:rsidRDefault="00F03DCC" w:rsidP="003D7F39">
      <w:pPr>
        <w:pStyle w:val="1"/>
        <w:spacing w:before="0" w:after="0" w:line="360" w:lineRule="auto"/>
        <w:ind w:firstLine="567"/>
        <w:rPr>
          <w:rFonts w:ascii="Times New Roman" w:hAnsi="Times New Roman" w:cs="Times New Roman"/>
          <w:sz w:val="30"/>
        </w:rPr>
      </w:pPr>
      <w:bookmarkStart w:id="1" w:name="_Toc300661773"/>
      <w:r w:rsidRPr="00F03DCC">
        <w:rPr>
          <w:rFonts w:ascii="Times New Roman" w:hAnsi="Times New Roman" w:cs="Times New Roman"/>
          <w:sz w:val="30"/>
        </w:rPr>
        <w:t>2. Статус генерального директора</w:t>
      </w:r>
      <w:bookmarkEnd w:id="1"/>
    </w:p>
    <w:p w:rsidR="00F9264B" w:rsidRPr="00F960E1" w:rsidRDefault="00F03DCC" w:rsidP="003D7F39">
      <w:pPr>
        <w:spacing w:line="360" w:lineRule="auto"/>
        <w:ind w:firstLine="567"/>
        <w:jc w:val="both"/>
        <w:rPr>
          <w:sz w:val="28"/>
          <w:szCs w:val="28"/>
        </w:rPr>
      </w:pPr>
      <w:r w:rsidRPr="00F03DCC">
        <w:rPr>
          <w:sz w:val="28"/>
          <w:szCs w:val="28"/>
        </w:rPr>
        <w:t>2.1. Генеральный директор Общества является единоличным исполн</w:t>
      </w:r>
      <w:r w:rsidRPr="00F03DCC">
        <w:rPr>
          <w:sz w:val="28"/>
          <w:szCs w:val="28"/>
        </w:rPr>
        <w:t>и</w:t>
      </w:r>
      <w:r w:rsidRPr="00F03DCC">
        <w:rPr>
          <w:sz w:val="28"/>
          <w:szCs w:val="28"/>
        </w:rPr>
        <w:t>тельным органом Общества и осуществляет руководство текущей деятельн</w:t>
      </w:r>
      <w:r w:rsidRPr="00F03DCC">
        <w:rPr>
          <w:sz w:val="28"/>
          <w:szCs w:val="28"/>
        </w:rPr>
        <w:t>о</w:t>
      </w:r>
      <w:r w:rsidRPr="00F03DCC">
        <w:rPr>
          <w:sz w:val="28"/>
          <w:szCs w:val="28"/>
        </w:rPr>
        <w:t xml:space="preserve">стью Общества. </w:t>
      </w:r>
    </w:p>
    <w:p w:rsidR="00100E6C" w:rsidRPr="00F960E1" w:rsidRDefault="00F03DCC" w:rsidP="003D7F39">
      <w:pPr>
        <w:spacing w:line="360" w:lineRule="auto"/>
        <w:ind w:firstLine="567"/>
        <w:jc w:val="both"/>
        <w:rPr>
          <w:sz w:val="28"/>
          <w:szCs w:val="28"/>
        </w:rPr>
      </w:pPr>
      <w:r w:rsidRPr="00F03DCC">
        <w:rPr>
          <w:sz w:val="28"/>
          <w:szCs w:val="28"/>
        </w:rPr>
        <w:t xml:space="preserve">2.2. Генеральный директор подотчетен совету директоров общества и общему собранию акционеров Общества. </w:t>
      </w:r>
    </w:p>
    <w:p w:rsidR="0085288A" w:rsidRPr="00F960E1" w:rsidRDefault="00F03DCC" w:rsidP="003D7F39">
      <w:pPr>
        <w:spacing w:line="360" w:lineRule="auto"/>
        <w:ind w:firstLine="567"/>
        <w:jc w:val="both"/>
        <w:rPr>
          <w:sz w:val="28"/>
          <w:szCs w:val="28"/>
        </w:rPr>
      </w:pPr>
      <w:r w:rsidRPr="00F03DCC">
        <w:rPr>
          <w:color w:val="000000"/>
          <w:sz w:val="28"/>
          <w:szCs w:val="28"/>
        </w:rPr>
        <w:t xml:space="preserve">2.3. </w:t>
      </w:r>
      <w:r w:rsidRPr="00F03DCC">
        <w:rPr>
          <w:sz w:val="28"/>
          <w:szCs w:val="28"/>
        </w:rPr>
        <w:t>По решению общего собрания акционеров полномочия генерального директора могут быть переданы по договору коммерческой организации (управляющей организации) или индивидуальному предпринимателю (упра</w:t>
      </w:r>
      <w:r w:rsidRPr="00F03DCC">
        <w:rPr>
          <w:sz w:val="28"/>
          <w:szCs w:val="28"/>
        </w:rPr>
        <w:t>в</w:t>
      </w:r>
      <w:r w:rsidRPr="00F03DCC">
        <w:rPr>
          <w:sz w:val="28"/>
          <w:szCs w:val="28"/>
        </w:rPr>
        <w:t>ляющему) только по предложению совета директоров Общества. Условия з</w:t>
      </w:r>
      <w:r w:rsidRPr="00F03DCC">
        <w:rPr>
          <w:sz w:val="28"/>
          <w:szCs w:val="28"/>
        </w:rPr>
        <w:t>а</w:t>
      </w:r>
      <w:r w:rsidRPr="00F03DCC">
        <w:rPr>
          <w:sz w:val="28"/>
          <w:szCs w:val="28"/>
        </w:rPr>
        <w:t>ключаемого договора утверждаются советом директоров Общества.</w:t>
      </w:r>
    </w:p>
    <w:p w:rsidR="00443C6D" w:rsidRPr="00F960E1" w:rsidRDefault="00F03DCC" w:rsidP="003D7F39">
      <w:pPr>
        <w:spacing w:line="360" w:lineRule="auto"/>
        <w:ind w:firstLine="567"/>
        <w:jc w:val="both"/>
        <w:rPr>
          <w:sz w:val="28"/>
          <w:szCs w:val="28"/>
        </w:rPr>
      </w:pPr>
      <w:r w:rsidRPr="00F03DCC">
        <w:rPr>
          <w:sz w:val="28"/>
          <w:szCs w:val="28"/>
        </w:rPr>
        <w:t>2.4. Генеральный директор не может быть одновременно членом совета директоров, ревизором, аудитором Общества, а также участником, должнос</w:t>
      </w:r>
      <w:r w:rsidRPr="00F03DCC">
        <w:rPr>
          <w:sz w:val="28"/>
          <w:szCs w:val="28"/>
        </w:rPr>
        <w:t>т</w:t>
      </w:r>
      <w:r w:rsidRPr="00F03DCC">
        <w:rPr>
          <w:sz w:val="28"/>
          <w:szCs w:val="28"/>
        </w:rPr>
        <w:t>ным лицом или иным работником юридического лица, конкурирующего с Обществом.</w:t>
      </w:r>
    </w:p>
    <w:p w:rsidR="00443C6D" w:rsidRPr="00F960E1" w:rsidRDefault="00F03DCC" w:rsidP="003D7F39">
      <w:pPr>
        <w:spacing w:line="360" w:lineRule="auto"/>
        <w:ind w:firstLine="567"/>
        <w:jc w:val="both"/>
        <w:rPr>
          <w:sz w:val="28"/>
          <w:szCs w:val="28"/>
        </w:rPr>
      </w:pPr>
      <w:r w:rsidRPr="00F03DCC">
        <w:rPr>
          <w:sz w:val="28"/>
          <w:szCs w:val="28"/>
        </w:rPr>
        <w:lastRenderedPageBreak/>
        <w:t>2.5. Генеральный директор обязан воздерживаться от совершения дейс</w:t>
      </w:r>
      <w:r w:rsidRPr="00F03DCC">
        <w:rPr>
          <w:sz w:val="28"/>
          <w:szCs w:val="28"/>
        </w:rPr>
        <w:t>т</w:t>
      </w:r>
      <w:r w:rsidRPr="00F03DCC">
        <w:rPr>
          <w:sz w:val="28"/>
          <w:szCs w:val="28"/>
        </w:rPr>
        <w:t>вий, которые могут привести к возникновению конфликта между его интер</w:t>
      </w:r>
      <w:r w:rsidRPr="00F03DCC">
        <w:rPr>
          <w:sz w:val="28"/>
          <w:szCs w:val="28"/>
        </w:rPr>
        <w:t>е</w:t>
      </w:r>
      <w:r w:rsidRPr="00F03DCC">
        <w:rPr>
          <w:sz w:val="28"/>
          <w:szCs w:val="28"/>
        </w:rPr>
        <w:t xml:space="preserve">сами и интересами Общества. </w:t>
      </w:r>
    </w:p>
    <w:p w:rsidR="001011E5" w:rsidRPr="00F960E1" w:rsidRDefault="001011E5" w:rsidP="003D7F39">
      <w:pPr>
        <w:spacing w:line="360" w:lineRule="auto"/>
        <w:ind w:firstLine="567"/>
        <w:jc w:val="both"/>
        <w:rPr>
          <w:sz w:val="28"/>
          <w:szCs w:val="28"/>
        </w:rPr>
      </w:pPr>
    </w:p>
    <w:p w:rsidR="00E369B2" w:rsidRPr="00F960E1" w:rsidRDefault="00F03DCC" w:rsidP="003D7F39">
      <w:pPr>
        <w:pStyle w:val="1"/>
        <w:spacing w:before="0" w:after="0" w:line="360" w:lineRule="auto"/>
        <w:ind w:firstLine="567"/>
        <w:rPr>
          <w:rFonts w:ascii="Times New Roman" w:hAnsi="Times New Roman" w:cs="Times New Roman"/>
          <w:sz w:val="30"/>
          <w:szCs w:val="26"/>
        </w:rPr>
      </w:pPr>
      <w:bookmarkStart w:id="2" w:name="_Toc300661774"/>
      <w:r w:rsidRPr="00F03DCC">
        <w:rPr>
          <w:rFonts w:ascii="Times New Roman" w:hAnsi="Times New Roman" w:cs="Times New Roman"/>
          <w:sz w:val="30"/>
          <w:szCs w:val="26"/>
        </w:rPr>
        <w:t>3. Компетенция генерального директора Общества</w:t>
      </w:r>
      <w:bookmarkEnd w:id="2"/>
    </w:p>
    <w:p w:rsidR="00E369B2" w:rsidRPr="00F960E1" w:rsidRDefault="00F03DCC" w:rsidP="003D7F39">
      <w:pPr>
        <w:spacing w:line="360" w:lineRule="auto"/>
        <w:ind w:firstLine="567"/>
        <w:jc w:val="both"/>
        <w:rPr>
          <w:color w:val="000000"/>
          <w:spacing w:val="-2"/>
          <w:sz w:val="28"/>
          <w:szCs w:val="28"/>
        </w:rPr>
      </w:pPr>
      <w:r w:rsidRPr="00F03DCC">
        <w:rPr>
          <w:sz w:val="28"/>
          <w:szCs w:val="28"/>
        </w:rPr>
        <w:t xml:space="preserve">3.1. </w:t>
      </w:r>
      <w:r w:rsidRPr="00F03DCC">
        <w:rPr>
          <w:color w:val="000000"/>
          <w:spacing w:val="-2"/>
          <w:sz w:val="28"/>
          <w:szCs w:val="28"/>
        </w:rPr>
        <w:t>Генеральный директор при осуществлении своих прав и исполнении обязанностей должен действовать в интересах Общества и его акционеров, с</w:t>
      </w:r>
      <w:r w:rsidRPr="00F03DCC">
        <w:rPr>
          <w:color w:val="000000"/>
          <w:spacing w:val="-2"/>
          <w:sz w:val="28"/>
          <w:szCs w:val="28"/>
        </w:rPr>
        <w:t>о</w:t>
      </w:r>
      <w:r w:rsidRPr="00F03DCC">
        <w:rPr>
          <w:color w:val="000000"/>
          <w:spacing w:val="-2"/>
          <w:sz w:val="28"/>
          <w:szCs w:val="28"/>
        </w:rPr>
        <w:t xml:space="preserve">блюдать нормы </w:t>
      </w:r>
      <w:r w:rsidR="00F74A30">
        <w:rPr>
          <w:color w:val="000000"/>
          <w:spacing w:val="-2"/>
          <w:sz w:val="28"/>
          <w:szCs w:val="28"/>
        </w:rPr>
        <w:t xml:space="preserve">действующего </w:t>
      </w:r>
      <w:r w:rsidRPr="00F03DCC">
        <w:rPr>
          <w:color w:val="000000"/>
          <w:spacing w:val="-2"/>
          <w:sz w:val="28"/>
          <w:szCs w:val="28"/>
        </w:rPr>
        <w:t>законодательства Р</w:t>
      </w:r>
      <w:r w:rsidR="00F74A30">
        <w:rPr>
          <w:color w:val="000000"/>
          <w:spacing w:val="-2"/>
          <w:sz w:val="28"/>
          <w:szCs w:val="28"/>
        </w:rPr>
        <w:t xml:space="preserve">оссийской </w:t>
      </w:r>
      <w:r w:rsidRPr="00F03DCC">
        <w:rPr>
          <w:color w:val="000000"/>
          <w:spacing w:val="-2"/>
          <w:sz w:val="28"/>
          <w:szCs w:val="28"/>
        </w:rPr>
        <w:t>Ф</w:t>
      </w:r>
      <w:r w:rsidR="00F74A30">
        <w:rPr>
          <w:color w:val="000000"/>
          <w:spacing w:val="-2"/>
          <w:sz w:val="28"/>
          <w:szCs w:val="28"/>
        </w:rPr>
        <w:t>едерации п</w:t>
      </w:r>
      <w:r w:rsidRPr="00F03DCC">
        <w:rPr>
          <w:color w:val="000000"/>
          <w:spacing w:val="-2"/>
          <w:sz w:val="28"/>
          <w:szCs w:val="28"/>
        </w:rPr>
        <w:t>ри осуществлении любых хозяйственных операций.</w:t>
      </w:r>
    </w:p>
    <w:p w:rsidR="00332132" w:rsidRPr="00F960E1" w:rsidRDefault="00F03DCC" w:rsidP="003D7F39">
      <w:pPr>
        <w:spacing w:line="360" w:lineRule="auto"/>
        <w:ind w:firstLine="567"/>
        <w:jc w:val="both"/>
        <w:rPr>
          <w:color w:val="000000"/>
          <w:spacing w:val="-2"/>
          <w:sz w:val="28"/>
          <w:szCs w:val="28"/>
        </w:rPr>
      </w:pPr>
      <w:r w:rsidRPr="00F03DCC">
        <w:rPr>
          <w:color w:val="000000"/>
          <w:spacing w:val="-2"/>
          <w:sz w:val="28"/>
          <w:szCs w:val="28"/>
        </w:rPr>
        <w:t>3.2. Генеральный директор решает все вопросы руководства текущей де</w:t>
      </w:r>
      <w:r w:rsidRPr="00F03DCC">
        <w:rPr>
          <w:color w:val="000000"/>
          <w:spacing w:val="-2"/>
          <w:sz w:val="28"/>
          <w:szCs w:val="28"/>
        </w:rPr>
        <w:t>я</w:t>
      </w:r>
      <w:r w:rsidRPr="00F03DCC">
        <w:rPr>
          <w:color w:val="000000"/>
          <w:spacing w:val="-2"/>
          <w:sz w:val="28"/>
          <w:szCs w:val="28"/>
        </w:rPr>
        <w:t>тельностью Общества, за исключением вопросов, отнесенных к компетенции совета директоров и общего собрания акционеров.</w:t>
      </w:r>
    </w:p>
    <w:p w:rsidR="00417999" w:rsidRPr="00F960E1" w:rsidRDefault="00F03DCC" w:rsidP="003D7F39">
      <w:pPr>
        <w:spacing w:line="360" w:lineRule="auto"/>
        <w:ind w:firstLine="567"/>
        <w:jc w:val="both"/>
        <w:rPr>
          <w:color w:val="000000"/>
          <w:spacing w:val="-2"/>
          <w:sz w:val="28"/>
          <w:szCs w:val="28"/>
        </w:rPr>
      </w:pPr>
      <w:r w:rsidRPr="00F03DCC">
        <w:rPr>
          <w:color w:val="000000"/>
          <w:spacing w:val="-2"/>
          <w:sz w:val="28"/>
          <w:szCs w:val="28"/>
        </w:rPr>
        <w:t>3.3. Генеральный директор без доверенности действует от имени Общес</w:t>
      </w:r>
      <w:r w:rsidRPr="00F03DCC">
        <w:rPr>
          <w:color w:val="000000"/>
          <w:spacing w:val="-2"/>
          <w:sz w:val="28"/>
          <w:szCs w:val="28"/>
        </w:rPr>
        <w:t>т</w:t>
      </w:r>
      <w:r w:rsidRPr="00F03DCC">
        <w:rPr>
          <w:color w:val="000000"/>
          <w:spacing w:val="-2"/>
          <w:sz w:val="28"/>
          <w:szCs w:val="28"/>
        </w:rPr>
        <w:t>ва.</w:t>
      </w:r>
    </w:p>
    <w:p w:rsidR="00417999" w:rsidRPr="00F960E1" w:rsidRDefault="00F03DCC" w:rsidP="003D7F39">
      <w:pPr>
        <w:spacing w:line="360" w:lineRule="auto"/>
        <w:ind w:firstLine="567"/>
        <w:jc w:val="both"/>
        <w:rPr>
          <w:color w:val="000000"/>
          <w:spacing w:val="-2"/>
          <w:sz w:val="28"/>
          <w:szCs w:val="28"/>
        </w:rPr>
      </w:pPr>
      <w:r w:rsidRPr="00F03DCC">
        <w:rPr>
          <w:color w:val="000000"/>
          <w:spacing w:val="-2"/>
          <w:sz w:val="28"/>
          <w:szCs w:val="28"/>
        </w:rPr>
        <w:t>3.4. Права и обязанности генерального директора по осуществлению рук</w:t>
      </w:r>
      <w:r w:rsidRPr="00F03DCC">
        <w:rPr>
          <w:color w:val="000000"/>
          <w:spacing w:val="-2"/>
          <w:sz w:val="28"/>
          <w:szCs w:val="28"/>
        </w:rPr>
        <w:t>о</w:t>
      </w:r>
      <w:r w:rsidRPr="00F03DCC">
        <w:rPr>
          <w:color w:val="000000"/>
          <w:spacing w:val="-2"/>
          <w:sz w:val="28"/>
          <w:szCs w:val="28"/>
        </w:rPr>
        <w:t xml:space="preserve">водства текущей деятельностью Общества определяются </w:t>
      </w:r>
      <w:r w:rsidR="00F74A30">
        <w:rPr>
          <w:color w:val="000000"/>
          <w:spacing w:val="-2"/>
          <w:sz w:val="28"/>
          <w:szCs w:val="28"/>
        </w:rPr>
        <w:t>действующим закон</w:t>
      </w:r>
      <w:r w:rsidR="00F74A30">
        <w:rPr>
          <w:color w:val="000000"/>
          <w:spacing w:val="-2"/>
          <w:sz w:val="28"/>
          <w:szCs w:val="28"/>
        </w:rPr>
        <w:t>о</w:t>
      </w:r>
      <w:r w:rsidR="00F74A30">
        <w:rPr>
          <w:color w:val="000000"/>
          <w:spacing w:val="-2"/>
          <w:sz w:val="28"/>
          <w:szCs w:val="28"/>
        </w:rPr>
        <w:t xml:space="preserve">дательством </w:t>
      </w:r>
      <w:r w:rsidRPr="00F03DCC">
        <w:rPr>
          <w:color w:val="000000"/>
          <w:spacing w:val="-2"/>
          <w:sz w:val="28"/>
          <w:szCs w:val="28"/>
        </w:rPr>
        <w:t>Российской Федерации, уставом Общества, трудовым договором (контрактом) и настоящим Положением.</w:t>
      </w:r>
    </w:p>
    <w:p w:rsidR="00417999" w:rsidRPr="00F960E1" w:rsidRDefault="00F03DCC" w:rsidP="003D7F39">
      <w:pPr>
        <w:spacing w:line="360" w:lineRule="auto"/>
        <w:ind w:firstLine="567"/>
        <w:jc w:val="both"/>
        <w:rPr>
          <w:color w:val="000000"/>
          <w:spacing w:val="-2"/>
          <w:sz w:val="28"/>
          <w:szCs w:val="28"/>
        </w:rPr>
      </w:pPr>
      <w:r w:rsidRPr="00F03DCC">
        <w:rPr>
          <w:color w:val="000000"/>
          <w:spacing w:val="-2"/>
          <w:sz w:val="28"/>
          <w:szCs w:val="28"/>
        </w:rPr>
        <w:t>3.5. Генеральный директор Общества вправе:</w:t>
      </w:r>
    </w:p>
    <w:p w:rsidR="002B6DCC" w:rsidRPr="00F960E1" w:rsidRDefault="00F03DCC" w:rsidP="003D7F39">
      <w:pPr>
        <w:spacing w:line="360" w:lineRule="auto"/>
        <w:ind w:firstLine="567"/>
        <w:jc w:val="both"/>
        <w:rPr>
          <w:sz w:val="28"/>
          <w:szCs w:val="28"/>
        </w:rPr>
      </w:pPr>
      <w:r w:rsidRPr="00F03DCC">
        <w:rPr>
          <w:sz w:val="28"/>
          <w:szCs w:val="28"/>
        </w:rPr>
        <w:t>а) представлять интересы Общества на территории Российской Федер</w:t>
      </w:r>
      <w:r w:rsidRPr="00F03DCC">
        <w:rPr>
          <w:sz w:val="28"/>
          <w:szCs w:val="28"/>
        </w:rPr>
        <w:t>а</w:t>
      </w:r>
      <w:r w:rsidRPr="00F03DCC">
        <w:rPr>
          <w:sz w:val="28"/>
          <w:szCs w:val="28"/>
        </w:rPr>
        <w:t>ции и за ее пределами, заключать от имени Общества сделки с юридическими и физическими лицами, за исключением случаев, предусмотренных Федерал</w:t>
      </w:r>
      <w:r w:rsidRPr="00F03DCC">
        <w:rPr>
          <w:sz w:val="28"/>
          <w:szCs w:val="28"/>
        </w:rPr>
        <w:t>ь</w:t>
      </w:r>
      <w:r w:rsidRPr="00F03DCC">
        <w:rPr>
          <w:sz w:val="28"/>
          <w:szCs w:val="28"/>
        </w:rPr>
        <w:t>ным законом «Об акционерных обществах», выдавать доверенности от имени Общества;</w:t>
      </w:r>
    </w:p>
    <w:p w:rsidR="00074428" w:rsidRPr="00F960E1" w:rsidRDefault="00F03DCC" w:rsidP="003D7F39">
      <w:pPr>
        <w:spacing w:line="360" w:lineRule="auto"/>
        <w:ind w:firstLine="567"/>
        <w:jc w:val="both"/>
        <w:rPr>
          <w:sz w:val="28"/>
          <w:szCs w:val="28"/>
        </w:rPr>
      </w:pPr>
      <w:r w:rsidRPr="00F03DCC">
        <w:rPr>
          <w:sz w:val="28"/>
          <w:szCs w:val="28"/>
        </w:rPr>
        <w:t>б) осуществлять текущее руководство деятельностью Общества в соо</w:t>
      </w:r>
      <w:r w:rsidRPr="00F03DCC">
        <w:rPr>
          <w:sz w:val="28"/>
          <w:szCs w:val="28"/>
        </w:rPr>
        <w:t>т</w:t>
      </w:r>
      <w:r w:rsidRPr="00F03DCC">
        <w:rPr>
          <w:sz w:val="28"/>
          <w:szCs w:val="28"/>
        </w:rPr>
        <w:t>ветствии с основными целями деятельности Общества;</w:t>
      </w:r>
    </w:p>
    <w:p w:rsidR="00074428" w:rsidRPr="00F960E1" w:rsidRDefault="00F03DCC" w:rsidP="003D7F39">
      <w:pPr>
        <w:spacing w:line="360" w:lineRule="auto"/>
        <w:ind w:firstLine="567"/>
        <w:jc w:val="both"/>
        <w:rPr>
          <w:sz w:val="28"/>
          <w:szCs w:val="28"/>
        </w:rPr>
      </w:pPr>
      <w:r w:rsidRPr="00F03DCC">
        <w:rPr>
          <w:sz w:val="28"/>
          <w:szCs w:val="28"/>
        </w:rPr>
        <w:t>в) открывать счета в банках, распоряжаться  имуществом Общества в п</w:t>
      </w:r>
      <w:r w:rsidRPr="00F03DCC">
        <w:rPr>
          <w:sz w:val="28"/>
          <w:szCs w:val="28"/>
        </w:rPr>
        <w:t>о</w:t>
      </w:r>
      <w:r w:rsidRPr="00F03DCC">
        <w:rPr>
          <w:sz w:val="28"/>
          <w:szCs w:val="28"/>
        </w:rPr>
        <w:t xml:space="preserve">рядке  и пределах своих полномочий, установленных </w:t>
      </w:r>
      <w:r w:rsidR="00F74A30">
        <w:rPr>
          <w:sz w:val="28"/>
          <w:szCs w:val="28"/>
        </w:rPr>
        <w:t xml:space="preserve">действующим </w:t>
      </w:r>
      <w:r w:rsidRPr="00F03DCC">
        <w:rPr>
          <w:sz w:val="28"/>
          <w:szCs w:val="28"/>
        </w:rPr>
        <w:t>законод</w:t>
      </w:r>
      <w:r w:rsidRPr="00F03DCC">
        <w:rPr>
          <w:sz w:val="28"/>
          <w:szCs w:val="28"/>
        </w:rPr>
        <w:t>а</w:t>
      </w:r>
      <w:r w:rsidRPr="00F03DCC">
        <w:rPr>
          <w:sz w:val="28"/>
          <w:szCs w:val="28"/>
        </w:rPr>
        <w:t xml:space="preserve">тельством </w:t>
      </w:r>
      <w:r w:rsidR="00F74A30">
        <w:rPr>
          <w:sz w:val="28"/>
          <w:szCs w:val="28"/>
        </w:rPr>
        <w:t xml:space="preserve">Российской Федерации </w:t>
      </w:r>
      <w:r w:rsidRPr="00F03DCC">
        <w:rPr>
          <w:sz w:val="28"/>
          <w:szCs w:val="28"/>
        </w:rPr>
        <w:t>и уставом Общества;</w:t>
      </w:r>
    </w:p>
    <w:p w:rsidR="00074428" w:rsidRPr="00F960E1" w:rsidRDefault="00F03DCC" w:rsidP="003D7F39">
      <w:pPr>
        <w:spacing w:line="360" w:lineRule="auto"/>
        <w:ind w:firstLine="567"/>
        <w:jc w:val="both"/>
        <w:rPr>
          <w:sz w:val="28"/>
          <w:szCs w:val="28"/>
        </w:rPr>
      </w:pPr>
      <w:r w:rsidRPr="00F03DCC">
        <w:rPr>
          <w:sz w:val="28"/>
          <w:szCs w:val="28"/>
        </w:rPr>
        <w:lastRenderedPageBreak/>
        <w:t>г) подписывать платежные и другие финансовые документы;</w:t>
      </w:r>
    </w:p>
    <w:p w:rsidR="00074428" w:rsidRPr="00F960E1" w:rsidRDefault="00F03DCC" w:rsidP="003D7F39">
      <w:pPr>
        <w:spacing w:line="360" w:lineRule="auto"/>
        <w:ind w:firstLine="567"/>
        <w:jc w:val="both"/>
        <w:rPr>
          <w:sz w:val="28"/>
          <w:szCs w:val="28"/>
        </w:rPr>
      </w:pPr>
      <w:r w:rsidRPr="00F03DCC">
        <w:rPr>
          <w:sz w:val="28"/>
          <w:szCs w:val="28"/>
        </w:rPr>
        <w:t>д) издавать приказы и давать указания, обязательные для исполнения всеми работниками Общества;</w:t>
      </w:r>
    </w:p>
    <w:p w:rsidR="00074428" w:rsidRPr="00F960E1" w:rsidRDefault="00F03DCC" w:rsidP="003D7F39">
      <w:pPr>
        <w:spacing w:line="360" w:lineRule="auto"/>
        <w:ind w:firstLine="567"/>
        <w:jc w:val="both"/>
        <w:rPr>
          <w:sz w:val="28"/>
          <w:szCs w:val="28"/>
        </w:rPr>
      </w:pPr>
      <w:r w:rsidRPr="00F03DCC">
        <w:rPr>
          <w:sz w:val="28"/>
          <w:szCs w:val="28"/>
        </w:rPr>
        <w:t>е) утверждать структуру и штатное расписание Общества, заключать и расторгать трудовые договоры с работниками Общества, применять к рабо</w:t>
      </w:r>
      <w:r w:rsidRPr="00F03DCC">
        <w:rPr>
          <w:sz w:val="28"/>
          <w:szCs w:val="28"/>
        </w:rPr>
        <w:t>т</w:t>
      </w:r>
      <w:r w:rsidRPr="00F03DCC">
        <w:rPr>
          <w:sz w:val="28"/>
          <w:szCs w:val="28"/>
        </w:rPr>
        <w:t>никам меры поощрения и налагать на них взыскания;</w:t>
      </w:r>
    </w:p>
    <w:p w:rsidR="00074428" w:rsidRPr="00F960E1" w:rsidRDefault="00F03DCC" w:rsidP="003D7F39">
      <w:pPr>
        <w:spacing w:line="360" w:lineRule="auto"/>
        <w:ind w:firstLine="567"/>
        <w:jc w:val="both"/>
        <w:rPr>
          <w:sz w:val="28"/>
          <w:szCs w:val="28"/>
        </w:rPr>
      </w:pPr>
      <w:r w:rsidRPr="00F03DCC">
        <w:rPr>
          <w:sz w:val="28"/>
          <w:szCs w:val="28"/>
        </w:rPr>
        <w:t>ж) утверждать правила внутреннего трудового распорядка, положения о подразделениях, должностные инструкции, рассматривать и решать трудовые конфликты;</w:t>
      </w:r>
    </w:p>
    <w:p w:rsidR="00074428" w:rsidRPr="00F960E1" w:rsidRDefault="00F03DCC" w:rsidP="003D7F39">
      <w:pPr>
        <w:spacing w:line="360" w:lineRule="auto"/>
        <w:ind w:firstLine="567"/>
        <w:jc w:val="both"/>
        <w:rPr>
          <w:sz w:val="28"/>
          <w:szCs w:val="28"/>
        </w:rPr>
      </w:pPr>
      <w:r w:rsidRPr="00F03DCC">
        <w:rPr>
          <w:sz w:val="28"/>
          <w:szCs w:val="28"/>
        </w:rPr>
        <w:t>з) выносить на рассмотрение общим собранием акционеров вопросы т</w:t>
      </w:r>
      <w:r w:rsidRPr="00F03DCC">
        <w:rPr>
          <w:sz w:val="28"/>
          <w:szCs w:val="28"/>
        </w:rPr>
        <w:t>е</w:t>
      </w:r>
      <w:r w:rsidRPr="00F03DCC">
        <w:rPr>
          <w:sz w:val="28"/>
          <w:szCs w:val="28"/>
        </w:rPr>
        <w:t>кущей хозяйственной деятельности, требующие принятия решения общим с</w:t>
      </w:r>
      <w:r w:rsidRPr="00F03DCC">
        <w:rPr>
          <w:sz w:val="28"/>
          <w:szCs w:val="28"/>
        </w:rPr>
        <w:t>о</w:t>
      </w:r>
      <w:r w:rsidRPr="00F03DCC">
        <w:rPr>
          <w:sz w:val="28"/>
          <w:szCs w:val="28"/>
        </w:rPr>
        <w:t>бранием акционеров;</w:t>
      </w:r>
    </w:p>
    <w:p w:rsidR="00074428" w:rsidRPr="00F960E1" w:rsidRDefault="00F03DCC" w:rsidP="003D7F39">
      <w:pPr>
        <w:spacing w:line="360" w:lineRule="auto"/>
        <w:ind w:firstLine="567"/>
        <w:jc w:val="both"/>
        <w:rPr>
          <w:sz w:val="28"/>
          <w:szCs w:val="28"/>
        </w:rPr>
      </w:pPr>
      <w:r w:rsidRPr="00F03DCC">
        <w:rPr>
          <w:sz w:val="28"/>
          <w:szCs w:val="28"/>
        </w:rPr>
        <w:t>и) инициировать проведение внеочередных общих собраний акционеров для решения финансово-хозяйственных вопросов, требующих одобрения о</w:t>
      </w:r>
      <w:r w:rsidRPr="00F03DCC">
        <w:rPr>
          <w:sz w:val="28"/>
          <w:szCs w:val="28"/>
        </w:rPr>
        <w:t>б</w:t>
      </w:r>
      <w:r w:rsidRPr="00F03DCC">
        <w:rPr>
          <w:sz w:val="28"/>
          <w:szCs w:val="28"/>
        </w:rPr>
        <w:t>щего собрания акционеров;</w:t>
      </w:r>
    </w:p>
    <w:p w:rsidR="00074428" w:rsidRPr="00F960E1" w:rsidRDefault="00F03DCC" w:rsidP="003D7F39">
      <w:pPr>
        <w:spacing w:line="360" w:lineRule="auto"/>
        <w:ind w:firstLine="567"/>
        <w:jc w:val="both"/>
        <w:rPr>
          <w:sz w:val="28"/>
          <w:szCs w:val="28"/>
        </w:rPr>
      </w:pPr>
      <w:r w:rsidRPr="00F03DCC">
        <w:rPr>
          <w:sz w:val="28"/>
          <w:szCs w:val="28"/>
        </w:rPr>
        <w:t>к) определять в установленном порядке состав и объем сведений, соста</w:t>
      </w:r>
      <w:r w:rsidRPr="00F03DCC">
        <w:rPr>
          <w:sz w:val="28"/>
          <w:szCs w:val="28"/>
        </w:rPr>
        <w:t>в</w:t>
      </w:r>
      <w:r w:rsidRPr="00F03DCC">
        <w:rPr>
          <w:sz w:val="28"/>
          <w:szCs w:val="28"/>
        </w:rPr>
        <w:t>ляющих коммерческую тайну Общества, а также порядок хранения и предо</w:t>
      </w:r>
      <w:r w:rsidRPr="00F03DCC">
        <w:rPr>
          <w:sz w:val="28"/>
          <w:szCs w:val="28"/>
        </w:rPr>
        <w:t>с</w:t>
      </w:r>
      <w:r w:rsidRPr="00F03DCC">
        <w:rPr>
          <w:sz w:val="28"/>
          <w:szCs w:val="28"/>
        </w:rPr>
        <w:t>тавления такой информации;</w:t>
      </w:r>
    </w:p>
    <w:p w:rsidR="00074428" w:rsidRPr="00F960E1" w:rsidRDefault="00F03DCC" w:rsidP="003D7F39">
      <w:pPr>
        <w:spacing w:line="360" w:lineRule="auto"/>
        <w:ind w:firstLine="567"/>
        <w:jc w:val="both"/>
        <w:rPr>
          <w:sz w:val="28"/>
          <w:szCs w:val="28"/>
        </w:rPr>
      </w:pPr>
      <w:r w:rsidRPr="00F03DCC">
        <w:rPr>
          <w:sz w:val="28"/>
          <w:szCs w:val="28"/>
        </w:rPr>
        <w:t>л) принимать решения о предъявлении от имени Общества претензий и исков к юридическим и</w:t>
      </w:r>
      <w:r w:rsidR="00976ABD">
        <w:rPr>
          <w:sz w:val="28"/>
          <w:szCs w:val="28"/>
        </w:rPr>
        <w:t xml:space="preserve"> (или)</w:t>
      </w:r>
      <w:r w:rsidRPr="00F03DCC">
        <w:rPr>
          <w:sz w:val="28"/>
          <w:szCs w:val="28"/>
        </w:rPr>
        <w:t xml:space="preserve"> физическим лицам;</w:t>
      </w:r>
    </w:p>
    <w:p w:rsidR="00B84C29" w:rsidRPr="00F960E1" w:rsidRDefault="00F03DCC" w:rsidP="003D7F39">
      <w:pPr>
        <w:spacing w:line="360" w:lineRule="auto"/>
        <w:ind w:firstLine="567"/>
        <w:jc w:val="both"/>
        <w:rPr>
          <w:sz w:val="28"/>
          <w:szCs w:val="28"/>
        </w:rPr>
      </w:pPr>
      <w:r w:rsidRPr="00F03DCC">
        <w:rPr>
          <w:sz w:val="28"/>
          <w:szCs w:val="28"/>
        </w:rPr>
        <w:t>м) представлять совету директоров и общему собранию акционеров для утверждения предложения по стратегическим (приоритетным) направлениям деятельности Общества и перспективные планы развития Общества;</w:t>
      </w:r>
    </w:p>
    <w:p w:rsidR="00E73FA8" w:rsidRPr="00F960E1" w:rsidRDefault="00F03DCC" w:rsidP="003D7F39">
      <w:pPr>
        <w:spacing w:line="360" w:lineRule="auto"/>
        <w:ind w:firstLine="567"/>
        <w:jc w:val="both"/>
        <w:rPr>
          <w:sz w:val="28"/>
          <w:szCs w:val="28"/>
        </w:rPr>
      </w:pPr>
      <w:r w:rsidRPr="00F03DCC">
        <w:rPr>
          <w:sz w:val="28"/>
          <w:szCs w:val="28"/>
        </w:rPr>
        <w:t>3.6. Генеральный директор в пределах своей компетенции вправе прин</w:t>
      </w:r>
      <w:r w:rsidRPr="00F03DCC">
        <w:rPr>
          <w:sz w:val="28"/>
          <w:szCs w:val="28"/>
        </w:rPr>
        <w:t>и</w:t>
      </w:r>
      <w:r w:rsidRPr="00F03DCC">
        <w:rPr>
          <w:sz w:val="28"/>
          <w:szCs w:val="28"/>
        </w:rPr>
        <w:t>мать решения и по другим вопросам, необходимым для достижения целей деятельности Общества и обеспечения его нормальной работы.</w:t>
      </w:r>
    </w:p>
    <w:p w:rsidR="00703CE0" w:rsidRPr="00F960E1" w:rsidRDefault="00F03DCC" w:rsidP="003D7F39">
      <w:pPr>
        <w:spacing w:line="360" w:lineRule="auto"/>
        <w:ind w:firstLine="567"/>
        <w:jc w:val="both"/>
        <w:rPr>
          <w:color w:val="000000"/>
          <w:spacing w:val="-2"/>
          <w:sz w:val="28"/>
          <w:szCs w:val="28"/>
        </w:rPr>
      </w:pPr>
      <w:r w:rsidRPr="00F03DCC">
        <w:rPr>
          <w:color w:val="000000"/>
          <w:spacing w:val="-2"/>
          <w:sz w:val="28"/>
          <w:szCs w:val="28"/>
        </w:rPr>
        <w:t>3.7. Генеральный директор вправе поручить решение отдельных вопросов, входящих в его компетенцию, своим заместителям, руководителям подраздел</w:t>
      </w:r>
      <w:r w:rsidRPr="00F03DCC">
        <w:rPr>
          <w:color w:val="000000"/>
          <w:spacing w:val="-2"/>
          <w:sz w:val="28"/>
          <w:szCs w:val="28"/>
        </w:rPr>
        <w:t>е</w:t>
      </w:r>
      <w:r w:rsidRPr="00F03DCC">
        <w:rPr>
          <w:color w:val="000000"/>
          <w:spacing w:val="-2"/>
          <w:sz w:val="28"/>
          <w:szCs w:val="28"/>
        </w:rPr>
        <w:lastRenderedPageBreak/>
        <w:t>ний, при этом генеральный директор несет персональную ответственность за состояние дел и деятельность Общества.</w:t>
      </w:r>
    </w:p>
    <w:p w:rsidR="00B066E8" w:rsidRPr="00F960E1" w:rsidRDefault="00B066E8" w:rsidP="003D7F39">
      <w:pPr>
        <w:spacing w:line="360" w:lineRule="auto"/>
        <w:ind w:firstLine="567"/>
        <w:jc w:val="both"/>
        <w:rPr>
          <w:color w:val="000000"/>
          <w:spacing w:val="-2"/>
          <w:sz w:val="28"/>
          <w:szCs w:val="28"/>
        </w:rPr>
      </w:pPr>
    </w:p>
    <w:p w:rsidR="00276AED" w:rsidRPr="00F960E1" w:rsidRDefault="00F03DCC" w:rsidP="003D7F39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F03DCC">
        <w:rPr>
          <w:b/>
          <w:sz w:val="28"/>
          <w:szCs w:val="28"/>
        </w:rPr>
        <w:t>3.8. Генеральный</w:t>
      </w:r>
      <w:r w:rsidRPr="00F03DCC">
        <w:rPr>
          <w:sz w:val="28"/>
          <w:szCs w:val="28"/>
        </w:rPr>
        <w:t xml:space="preserve"> </w:t>
      </w:r>
      <w:r w:rsidRPr="00F03DCC">
        <w:rPr>
          <w:b/>
          <w:sz w:val="28"/>
          <w:szCs w:val="28"/>
        </w:rPr>
        <w:t>директор Общества обязан:</w:t>
      </w:r>
    </w:p>
    <w:p w:rsidR="0085288A" w:rsidRPr="00F960E1" w:rsidRDefault="00F03DCC" w:rsidP="003D7F39">
      <w:pPr>
        <w:spacing w:line="360" w:lineRule="auto"/>
        <w:ind w:firstLine="567"/>
        <w:jc w:val="both"/>
        <w:rPr>
          <w:sz w:val="28"/>
          <w:szCs w:val="28"/>
        </w:rPr>
      </w:pPr>
      <w:r w:rsidRPr="00F03DCC">
        <w:rPr>
          <w:sz w:val="28"/>
          <w:szCs w:val="28"/>
        </w:rPr>
        <w:t>а) обеспечивать эффективное управление Обществом, получение приб</w:t>
      </w:r>
      <w:r w:rsidRPr="00F03DCC">
        <w:rPr>
          <w:sz w:val="28"/>
          <w:szCs w:val="28"/>
        </w:rPr>
        <w:t>ы</w:t>
      </w:r>
      <w:r w:rsidRPr="00F03DCC">
        <w:rPr>
          <w:sz w:val="28"/>
          <w:szCs w:val="28"/>
        </w:rPr>
        <w:t>ли и устойчивое финансовое положение Общества;</w:t>
      </w:r>
    </w:p>
    <w:p w:rsidR="00293A19" w:rsidRPr="00F960E1" w:rsidRDefault="00F03DCC" w:rsidP="003D7F39">
      <w:pPr>
        <w:spacing w:line="360" w:lineRule="auto"/>
        <w:ind w:firstLine="567"/>
        <w:jc w:val="both"/>
        <w:rPr>
          <w:sz w:val="28"/>
          <w:szCs w:val="28"/>
        </w:rPr>
      </w:pPr>
      <w:r w:rsidRPr="00F03DCC">
        <w:rPr>
          <w:sz w:val="28"/>
          <w:szCs w:val="28"/>
        </w:rPr>
        <w:t>б)</w:t>
      </w:r>
      <w:r w:rsidR="00293A19" w:rsidRPr="00F960E1">
        <w:t xml:space="preserve"> </w:t>
      </w:r>
      <w:r w:rsidRPr="00F03DCC">
        <w:rPr>
          <w:sz w:val="28"/>
          <w:szCs w:val="28"/>
        </w:rPr>
        <w:t>руководить в соответствии с действующим законодательством Р</w:t>
      </w:r>
      <w:r w:rsidR="00976ABD">
        <w:rPr>
          <w:sz w:val="28"/>
          <w:szCs w:val="28"/>
        </w:rPr>
        <w:t>осси</w:t>
      </w:r>
      <w:r w:rsidR="00976ABD">
        <w:rPr>
          <w:sz w:val="28"/>
          <w:szCs w:val="28"/>
        </w:rPr>
        <w:t>й</w:t>
      </w:r>
      <w:r w:rsidR="00976ABD">
        <w:rPr>
          <w:sz w:val="28"/>
          <w:szCs w:val="28"/>
        </w:rPr>
        <w:t xml:space="preserve">ской </w:t>
      </w:r>
      <w:r w:rsidRPr="00F03DCC">
        <w:rPr>
          <w:sz w:val="28"/>
          <w:szCs w:val="28"/>
        </w:rPr>
        <w:t>Ф</w:t>
      </w:r>
      <w:r w:rsidR="00976ABD">
        <w:rPr>
          <w:sz w:val="28"/>
          <w:szCs w:val="28"/>
        </w:rPr>
        <w:t>едерации</w:t>
      </w:r>
      <w:r w:rsidRPr="00F03DCC">
        <w:rPr>
          <w:sz w:val="28"/>
          <w:szCs w:val="28"/>
        </w:rPr>
        <w:t xml:space="preserve"> производственно-хозяйственной и финансово-экономической  деятельностью Общества, направленной на выполнение авиаперевозок, а та</w:t>
      </w:r>
      <w:r w:rsidRPr="00F03DCC">
        <w:rPr>
          <w:sz w:val="28"/>
          <w:szCs w:val="28"/>
        </w:rPr>
        <w:t>к</w:t>
      </w:r>
      <w:r w:rsidRPr="00F03DCC">
        <w:rPr>
          <w:sz w:val="28"/>
          <w:szCs w:val="28"/>
        </w:rPr>
        <w:t>же на  обеспечение постоянной круглосуточной готовности аэропорта «Аб</w:t>
      </w:r>
      <w:r w:rsidRPr="00F03DCC">
        <w:rPr>
          <w:sz w:val="28"/>
          <w:szCs w:val="28"/>
        </w:rPr>
        <w:t>а</w:t>
      </w:r>
      <w:r w:rsidRPr="00F03DCC">
        <w:rPr>
          <w:sz w:val="28"/>
          <w:szCs w:val="28"/>
        </w:rPr>
        <w:t>кан»  к приему-выпуску воздушных судов, в том числе привлеченных к уч</w:t>
      </w:r>
      <w:r w:rsidRPr="00F03DCC">
        <w:rPr>
          <w:sz w:val="28"/>
          <w:szCs w:val="28"/>
        </w:rPr>
        <w:t>а</w:t>
      </w:r>
      <w:r w:rsidRPr="00F03DCC">
        <w:rPr>
          <w:sz w:val="28"/>
          <w:szCs w:val="28"/>
        </w:rPr>
        <w:t>стию в  специальных операциях по ликвидации последствий стихийных бедс</w:t>
      </w:r>
      <w:r w:rsidRPr="00F03DCC">
        <w:rPr>
          <w:sz w:val="28"/>
          <w:szCs w:val="28"/>
        </w:rPr>
        <w:t>т</w:t>
      </w:r>
      <w:r w:rsidRPr="00F03DCC">
        <w:rPr>
          <w:sz w:val="28"/>
          <w:szCs w:val="28"/>
        </w:rPr>
        <w:t>вий в чрезвычайных ситуациях в пределах Российской Федерации, неся всю полноту ответственности за последствия принимаемых решений, сохранность и эффективное использование имущества Общества, а также финансово-хозяйственные результаты его деятельности;</w:t>
      </w:r>
    </w:p>
    <w:p w:rsidR="0092282D" w:rsidRPr="00F960E1" w:rsidRDefault="00F03DCC" w:rsidP="003D7F39">
      <w:pPr>
        <w:spacing w:line="360" w:lineRule="auto"/>
        <w:ind w:firstLine="567"/>
        <w:jc w:val="both"/>
        <w:rPr>
          <w:sz w:val="28"/>
          <w:szCs w:val="28"/>
        </w:rPr>
      </w:pPr>
      <w:r w:rsidRPr="00F03DCC">
        <w:rPr>
          <w:sz w:val="28"/>
          <w:szCs w:val="28"/>
        </w:rPr>
        <w:t>в) распоряжаться движимым и недвижимым имуществом Общества тол</w:t>
      </w:r>
      <w:r w:rsidRPr="00F03DCC">
        <w:rPr>
          <w:sz w:val="28"/>
          <w:szCs w:val="28"/>
        </w:rPr>
        <w:t>ь</w:t>
      </w:r>
      <w:r w:rsidRPr="00F03DCC">
        <w:rPr>
          <w:sz w:val="28"/>
          <w:szCs w:val="28"/>
        </w:rPr>
        <w:t>ко в пределах, не лишающих Общество возможности осуществлять деятел</w:t>
      </w:r>
      <w:r w:rsidRPr="00F03DCC">
        <w:rPr>
          <w:sz w:val="28"/>
          <w:szCs w:val="28"/>
        </w:rPr>
        <w:t>ь</w:t>
      </w:r>
      <w:r w:rsidRPr="00F03DCC">
        <w:rPr>
          <w:sz w:val="28"/>
          <w:szCs w:val="28"/>
        </w:rPr>
        <w:t xml:space="preserve">ность, цели и виды которой </w:t>
      </w:r>
      <w:r w:rsidR="00491E72">
        <w:rPr>
          <w:sz w:val="28"/>
          <w:szCs w:val="28"/>
        </w:rPr>
        <w:t xml:space="preserve"> </w:t>
      </w:r>
      <w:r w:rsidRPr="00F03DCC">
        <w:rPr>
          <w:sz w:val="28"/>
          <w:szCs w:val="28"/>
        </w:rPr>
        <w:t>определены уставом Общества;</w:t>
      </w:r>
    </w:p>
    <w:p w:rsidR="0092282D" w:rsidRPr="00F960E1" w:rsidRDefault="00F03DCC" w:rsidP="003D7F39">
      <w:pPr>
        <w:spacing w:line="360" w:lineRule="auto"/>
        <w:ind w:firstLine="567"/>
        <w:jc w:val="both"/>
        <w:rPr>
          <w:sz w:val="28"/>
          <w:szCs w:val="28"/>
        </w:rPr>
      </w:pPr>
      <w:r w:rsidRPr="00F03DCC">
        <w:rPr>
          <w:sz w:val="28"/>
          <w:szCs w:val="28"/>
        </w:rPr>
        <w:t xml:space="preserve">г) обеспечивать контроль производства полетов и их безопасностью, функционирование системы предотвращения авиационных происшествий; </w:t>
      </w:r>
    </w:p>
    <w:p w:rsidR="006A5896" w:rsidRPr="00F960E1" w:rsidRDefault="00F03DCC" w:rsidP="003D7F39">
      <w:pPr>
        <w:spacing w:line="360" w:lineRule="auto"/>
        <w:ind w:firstLine="567"/>
        <w:jc w:val="both"/>
        <w:rPr>
          <w:sz w:val="28"/>
          <w:szCs w:val="28"/>
        </w:rPr>
      </w:pPr>
      <w:r w:rsidRPr="00F03DCC">
        <w:rPr>
          <w:sz w:val="28"/>
          <w:szCs w:val="28"/>
        </w:rPr>
        <w:t>д) обеспечивает готовность аварийно-спасательных служб (формиров</w:t>
      </w:r>
      <w:r w:rsidRPr="00F03DCC">
        <w:rPr>
          <w:sz w:val="28"/>
          <w:szCs w:val="28"/>
        </w:rPr>
        <w:t>а</w:t>
      </w:r>
      <w:r w:rsidRPr="00F03DCC">
        <w:rPr>
          <w:sz w:val="28"/>
          <w:szCs w:val="28"/>
        </w:rPr>
        <w:t>ний) к выдвижению в зоны чрезвычайных ситуаций и проведению работ по их ликвидации;</w:t>
      </w:r>
    </w:p>
    <w:p w:rsidR="0085288A" w:rsidRPr="00F960E1" w:rsidRDefault="00F03DCC" w:rsidP="003D7F39">
      <w:pPr>
        <w:spacing w:line="360" w:lineRule="auto"/>
        <w:ind w:firstLine="567"/>
        <w:jc w:val="both"/>
        <w:rPr>
          <w:sz w:val="28"/>
          <w:szCs w:val="28"/>
        </w:rPr>
      </w:pPr>
      <w:r w:rsidRPr="00F03DCC">
        <w:rPr>
          <w:sz w:val="28"/>
          <w:szCs w:val="28"/>
        </w:rPr>
        <w:t>е) разрабатывать перспективные и текущие планы осуществления де</w:t>
      </w:r>
      <w:r w:rsidRPr="00F03DCC">
        <w:rPr>
          <w:sz w:val="28"/>
          <w:szCs w:val="28"/>
        </w:rPr>
        <w:t>я</w:t>
      </w:r>
      <w:r w:rsidRPr="00F03DCC">
        <w:rPr>
          <w:sz w:val="28"/>
          <w:szCs w:val="28"/>
        </w:rPr>
        <w:t>тельности Общества и обеспечивать их реализацию;</w:t>
      </w:r>
    </w:p>
    <w:p w:rsidR="0085288A" w:rsidRPr="00F960E1" w:rsidRDefault="00F03DCC" w:rsidP="003D7F39">
      <w:pPr>
        <w:spacing w:line="360" w:lineRule="auto"/>
        <w:ind w:firstLine="567"/>
        <w:jc w:val="both"/>
        <w:rPr>
          <w:sz w:val="28"/>
          <w:szCs w:val="28"/>
        </w:rPr>
      </w:pPr>
      <w:r w:rsidRPr="00F03DCC">
        <w:rPr>
          <w:sz w:val="28"/>
          <w:szCs w:val="28"/>
        </w:rPr>
        <w:t>ж) координировать и контролировать работу подразделений Общества, обеспечивать их эффективное взаимодействие;</w:t>
      </w:r>
    </w:p>
    <w:p w:rsidR="0085288A" w:rsidRPr="00F960E1" w:rsidRDefault="00F03DCC" w:rsidP="003D7F39">
      <w:pPr>
        <w:spacing w:line="360" w:lineRule="auto"/>
        <w:ind w:firstLine="567"/>
        <w:jc w:val="both"/>
        <w:rPr>
          <w:sz w:val="28"/>
          <w:szCs w:val="28"/>
        </w:rPr>
      </w:pPr>
      <w:r w:rsidRPr="00F03DCC">
        <w:rPr>
          <w:sz w:val="28"/>
          <w:szCs w:val="28"/>
        </w:rPr>
        <w:lastRenderedPageBreak/>
        <w:t>з) обеспечивать надлежащее выполнение договорных обязательств Общ</w:t>
      </w:r>
      <w:r w:rsidRPr="00F03DCC">
        <w:rPr>
          <w:sz w:val="28"/>
          <w:szCs w:val="28"/>
        </w:rPr>
        <w:t>е</w:t>
      </w:r>
      <w:r w:rsidRPr="00F03DCC">
        <w:rPr>
          <w:sz w:val="28"/>
          <w:szCs w:val="28"/>
        </w:rPr>
        <w:t xml:space="preserve">ства, соблюдение прав собственности других субъектов, антимонопольного законодательства, трудового </w:t>
      </w:r>
      <w:r w:rsidR="00976ABD">
        <w:rPr>
          <w:sz w:val="28"/>
          <w:szCs w:val="28"/>
        </w:rPr>
        <w:t xml:space="preserve">и иного </w:t>
      </w:r>
      <w:r w:rsidRPr="00F03DCC">
        <w:rPr>
          <w:sz w:val="28"/>
          <w:szCs w:val="28"/>
        </w:rPr>
        <w:t>законодательства Российской Федер</w:t>
      </w:r>
      <w:r w:rsidRPr="00F03DCC">
        <w:rPr>
          <w:sz w:val="28"/>
          <w:szCs w:val="28"/>
        </w:rPr>
        <w:t>а</w:t>
      </w:r>
      <w:r w:rsidRPr="00F03DCC">
        <w:rPr>
          <w:sz w:val="28"/>
          <w:szCs w:val="28"/>
        </w:rPr>
        <w:t>ции;</w:t>
      </w:r>
    </w:p>
    <w:p w:rsidR="00E8681F" w:rsidRPr="00F960E1" w:rsidRDefault="00F03DCC" w:rsidP="003D7F39">
      <w:pPr>
        <w:spacing w:line="360" w:lineRule="auto"/>
        <w:ind w:firstLine="567"/>
        <w:jc w:val="both"/>
        <w:rPr>
          <w:sz w:val="28"/>
          <w:szCs w:val="28"/>
        </w:rPr>
      </w:pPr>
      <w:r w:rsidRPr="00F03DCC">
        <w:rPr>
          <w:sz w:val="28"/>
          <w:szCs w:val="28"/>
        </w:rPr>
        <w:t>и) обеспечивать соблюдение Обществом требований, предъявляемых к</w:t>
      </w:r>
      <w:r w:rsidR="00976ABD">
        <w:rPr>
          <w:sz w:val="28"/>
          <w:szCs w:val="28"/>
        </w:rPr>
        <w:t xml:space="preserve"> </w:t>
      </w:r>
      <w:r w:rsidRPr="00F03DCC">
        <w:rPr>
          <w:sz w:val="28"/>
          <w:szCs w:val="28"/>
        </w:rPr>
        <w:t xml:space="preserve">деятельности  Общества, </w:t>
      </w:r>
      <w:r w:rsidR="00976ABD">
        <w:rPr>
          <w:sz w:val="28"/>
          <w:szCs w:val="28"/>
        </w:rPr>
        <w:t xml:space="preserve">подлежащей </w:t>
      </w:r>
      <w:r w:rsidRPr="00F03DCC">
        <w:rPr>
          <w:sz w:val="28"/>
          <w:szCs w:val="28"/>
        </w:rPr>
        <w:t>сертификации и лицензированию;</w:t>
      </w:r>
    </w:p>
    <w:p w:rsidR="0085288A" w:rsidRPr="00F960E1" w:rsidRDefault="00F03DCC" w:rsidP="003D7F39">
      <w:pPr>
        <w:spacing w:line="360" w:lineRule="auto"/>
        <w:ind w:firstLine="567"/>
        <w:jc w:val="both"/>
        <w:rPr>
          <w:sz w:val="28"/>
          <w:szCs w:val="28"/>
        </w:rPr>
      </w:pPr>
      <w:r w:rsidRPr="00F03DCC">
        <w:rPr>
          <w:sz w:val="28"/>
          <w:szCs w:val="28"/>
        </w:rPr>
        <w:t>к) обеспечить ведение бухгалтерского учета и отчетности Общества, своевременную уплату налоговых платежей, представление установленной отчетности в соответствующие государственные органы;</w:t>
      </w:r>
    </w:p>
    <w:p w:rsidR="00E8681F" w:rsidRPr="00F960E1" w:rsidRDefault="00F03DCC" w:rsidP="003D7F39">
      <w:pPr>
        <w:spacing w:line="360" w:lineRule="auto"/>
        <w:ind w:firstLine="567"/>
        <w:jc w:val="both"/>
        <w:rPr>
          <w:sz w:val="28"/>
          <w:szCs w:val="28"/>
        </w:rPr>
      </w:pPr>
      <w:r w:rsidRPr="00F03DCC">
        <w:rPr>
          <w:sz w:val="28"/>
          <w:szCs w:val="28"/>
        </w:rPr>
        <w:t xml:space="preserve">л)  предоставлять отчеты о деятельности Общества в порядке и </w:t>
      </w:r>
      <w:r w:rsidR="00976ABD">
        <w:rPr>
          <w:sz w:val="28"/>
          <w:szCs w:val="28"/>
        </w:rPr>
        <w:t>сроки</w:t>
      </w:r>
      <w:r w:rsidRPr="00F03DCC">
        <w:rPr>
          <w:sz w:val="28"/>
          <w:szCs w:val="28"/>
        </w:rPr>
        <w:t>,</w:t>
      </w:r>
      <w:r w:rsidR="00976ABD">
        <w:rPr>
          <w:sz w:val="28"/>
          <w:szCs w:val="28"/>
        </w:rPr>
        <w:t xml:space="preserve"> предусмотренные </w:t>
      </w:r>
      <w:r w:rsidR="008A488D">
        <w:rPr>
          <w:sz w:val="28"/>
          <w:szCs w:val="28"/>
        </w:rPr>
        <w:t xml:space="preserve">действующим законодательством, </w:t>
      </w:r>
      <w:r w:rsidR="00976ABD">
        <w:rPr>
          <w:sz w:val="28"/>
          <w:szCs w:val="28"/>
        </w:rPr>
        <w:t xml:space="preserve">уставом </w:t>
      </w:r>
      <w:r w:rsidRPr="00F03DCC">
        <w:rPr>
          <w:sz w:val="28"/>
          <w:szCs w:val="28"/>
        </w:rPr>
        <w:t xml:space="preserve">и </w:t>
      </w:r>
      <w:r w:rsidR="00976ABD">
        <w:rPr>
          <w:sz w:val="28"/>
          <w:szCs w:val="28"/>
        </w:rPr>
        <w:t xml:space="preserve">иными </w:t>
      </w:r>
      <w:r w:rsidRPr="00F03DCC">
        <w:rPr>
          <w:sz w:val="28"/>
          <w:szCs w:val="28"/>
        </w:rPr>
        <w:t>локал</w:t>
      </w:r>
      <w:r w:rsidRPr="00F03DCC">
        <w:rPr>
          <w:sz w:val="28"/>
          <w:szCs w:val="28"/>
        </w:rPr>
        <w:t>ь</w:t>
      </w:r>
      <w:r w:rsidRPr="00F03DCC">
        <w:rPr>
          <w:sz w:val="28"/>
          <w:szCs w:val="28"/>
        </w:rPr>
        <w:t>ными документами Общества;</w:t>
      </w:r>
    </w:p>
    <w:p w:rsidR="00BE73D8" w:rsidRPr="00F960E1" w:rsidRDefault="00F03DCC" w:rsidP="003D7F39">
      <w:pPr>
        <w:spacing w:line="360" w:lineRule="auto"/>
        <w:ind w:firstLine="567"/>
        <w:jc w:val="both"/>
        <w:rPr>
          <w:sz w:val="28"/>
          <w:szCs w:val="28"/>
        </w:rPr>
      </w:pPr>
      <w:r w:rsidRPr="00F03DCC">
        <w:rPr>
          <w:sz w:val="28"/>
          <w:szCs w:val="28"/>
        </w:rPr>
        <w:t>м) координировать разработку мероприятий по обновлению и модерниз</w:t>
      </w:r>
      <w:r w:rsidRPr="00F03DCC">
        <w:rPr>
          <w:sz w:val="28"/>
          <w:szCs w:val="28"/>
        </w:rPr>
        <w:t>а</w:t>
      </w:r>
      <w:r w:rsidRPr="00F03DCC">
        <w:rPr>
          <w:sz w:val="28"/>
          <w:szCs w:val="28"/>
        </w:rPr>
        <w:t>ции  аэропортового и иного наземного оборудования, его технического соде</w:t>
      </w:r>
      <w:r w:rsidRPr="00F03DCC">
        <w:rPr>
          <w:sz w:val="28"/>
          <w:szCs w:val="28"/>
        </w:rPr>
        <w:t>р</w:t>
      </w:r>
      <w:r w:rsidRPr="00F03DCC">
        <w:rPr>
          <w:sz w:val="28"/>
          <w:szCs w:val="28"/>
        </w:rPr>
        <w:t xml:space="preserve">жания и обслуживания, обеспечивая техническое оснащение </w:t>
      </w:r>
      <w:r w:rsidR="00976ABD">
        <w:rPr>
          <w:sz w:val="28"/>
          <w:szCs w:val="28"/>
        </w:rPr>
        <w:t>аэропорта, соо</w:t>
      </w:r>
      <w:r w:rsidR="00976ABD">
        <w:rPr>
          <w:sz w:val="28"/>
          <w:szCs w:val="28"/>
        </w:rPr>
        <w:t>т</w:t>
      </w:r>
      <w:r w:rsidR="00976ABD">
        <w:rPr>
          <w:sz w:val="28"/>
          <w:szCs w:val="28"/>
        </w:rPr>
        <w:t xml:space="preserve">ветствующее </w:t>
      </w:r>
      <w:r w:rsidRPr="00F03DCC">
        <w:rPr>
          <w:sz w:val="28"/>
          <w:szCs w:val="28"/>
        </w:rPr>
        <w:t>сертификационным и лицензионным требованиям;</w:t>
      </w:r>
    </w:p>
    <w:p w:rsidR="00BE73D8" w:rsidRPr="00F960E1" w:rsidRDefault="00F03DCC" w:rsidP="003D7F39">
      <w:pPr>
        <w:spacing w:line="360" w:lineRule="auto"/>
        <w:ind w:firstLine="567"/>
        <w:jc w:val="both"/>
        <w:rPr>
          <w:sz w:val="28"/>
          <w:szCs w:val="28"/>
        </w:rPr>
      </w:pPr>
      <w:r w:rsidRPr="00F03DCC">
        <w:rPr>
          <w:sz w:val="28"/>
          <w:szCs w:val="28"/>
        </w:rPr>
        <w:t>н) организовать обучение специалистов и других работников, обеспеч</w:t>
      </w:r>
      <w:r w:rsidRPr="00F03DCC">
        <w:rPr>
          <w:sz w:val="28"/>
          <w:szCs w:val="28"/>
        </w:rPr>
        <w:t>и</w:t>
      </w:r>
      <w:r w:rsidRPr="00F03DCC">
        <w:rPr>
          <w:sz w:val="28"/>
          <w:szCs w:val="28"/>
        </w:rPr>
        <w:t>вающих производство и  безопасность  полетов;</w:t>
      </w:r>
    </w:p>
    <w:p w:rsidR="0085288A" w:rsidRPr="00F960E1" w:rsidRDefault="008A488D" w:rsidP="003D7F3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03DCC" w:rsidRPr="00F03DCC">
        <w:rPr>
          <w:sz w:val="28"/>
          <w:szCs w:val="28"/>
        </w:rPr>
        <w:t>) обеспечивать решение вопросов социального развития трудового ко</w:t>
      </w:r>
      <w:r w:rsidR="00F03DCC" w:rsidRPr="00F03DCC">
        <w:rPr>
          <w:sz w:val="28"/>
          <w:szCs w:val="28"/>
        </w:rPr>
        <w:t>л</w:t>
      </w:r>
      <w:r w:rsidR="00F03DCC" w:rsidRPr="00F03DCC">
        <w:rPr>
          <w:sz w:val="28"/>
          <w:szCs w:val="28"/>
        </w:rPr>
        <w:t>лектива, учет кадров и мероприятий по повышению их квалификации;</w:t>
      </w:r>
    </w:p>
    <w:p w:rsidR="00E8681F" w:rsidRPr="00F960E1" w:rsidRDefault="008A488D" w:rsidP="003D7F3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03DCC" w:rsidRPr="00F03DCC">
        <w:rPr>
          <w:sz w:val="28"/>
          <w:szCs w:val="28"/>
        </w:rPr>
        <w:t>) обеспечивать выполнение условий коллективного договора;</w:t>
      </w:r>
    </w:p>
    <w:p w:rsidR="0085288A" w:rsidRPr="00F960E1" w:rsidRDefault="008A488D" w:rsidP="003D7F3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03DCC" w:rsidRPr="00F03DCC">
        <w:rPr>
          <w:sz w:val="28"/>
          <w:szCs w:val="28"/>
        </w:rPr>
        <w:t>) обеспечивать противопожарную безопасность, соблюдение требований по охране труда и технике безопасности;</w:t>
      </w:r>
    </w:p>
    <w:p w:rsidR="0085288A" w:rsidRPr="00F960E1" w:rsidRDefault="008A488D" w:rsidP="003D7F3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03DCC" w:rsidRPr="00F03DCC">
        <w:rPr>
          <w:sz w:val="28"/>
          <w:szCs w:val="28"/>
        </w:rPr>
        <w:t>) выполнять решения совета директоров и общего собрания акционеров Общества;</w:t>
      </w:r>
    </w:p>
    <w:p w:rsidR="0085288A" w:rsidRPr="00F960E1" w:rsidRDefault="008A488D" w:rsidP="003D7F3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F03DCC" w:rsidRPr="00F03DCC">
        <w:rPr>
          <w:sz w:val="28"/>
          <w:szCs w:val="28"/>
        </w:rPr>
        <w:t>) выполнять организационные мероприятия по созыву и проведению общих собраний акционеров Общества, обеспечивать условия деятельности его рабочих органов, ревизора и аудитора Общества;</w:t>
      </w:r>
    </w:p>
    <w:p w:rsidR="00976ABD" w:rsidRDefault="008A488D" w:rsidP="003D7F3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F03DCC" w:rsidRPr="00F03DCC">
        <w:rPr>
          <w:sz w:val="28"/>
          <w:szCs w:val="28"/>
        </w:rPr>
        <w:t>) обеспечивать сохранность информации, составляющей коммерческую тайну Общества</w:t>
      </w:r>
      <w:r w:rsidR="00976ABD">
        <w:rPr>
          <w:sz w:val="28"/>
          <w:szCs w:val="28"/>
        </w:rPr>
        <w:t>;</w:t>
      </w:r>
    </w:p>
    <w:p w:rsidR="00367AFA" w:rsidRPr="00F960E1" w:rsidRDefault="008A488D" w:rsidP="003D7F3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F03DCC" w:rsidRPr="00F03DCC">
        <w:rPr>
          <w:sz w:val="28"/>
          <w:szCs w:val="28"/>
        </w:rPr>
        <w:t>) представлять на утверждение общему собранию акционеров годовой отчет Общества, годовую бухгалтерскую отчетность, отчет о прибыли и убы</w:t>
      </w:r>
      <w:r w:rsidR="00F03DCC" w:rsidRPr="00F03DCC">
        <w:rPr>
          <w:sz w:val="28"/>
          <w:szCs w:val="28"/>
        </w:rPr>
        <w:t>т</w:t>
      </w:r>
      <w:r w:rsidR="00F03DCC" w:rsidRPr="00F03DCC">
        <w:rPr>
          <w:sz w:val="28"/>
          <w:szCs w:val="28"/>
        </w:rPr>
        <w:t>ках, распределение прибыли и убытков Общества;</w:t>
      </w:r>
    </w:p>
    <w:p w:rsidR="00367AFA" w:rsidRPr="00F960E1" w:rsidRDefault="008A488D" w:rsidP="003D7F3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F03DCC" w:rsidRPr="00F03DCC">
        <w:rPr>
          <w:sz w:val="28"/>
          <w:szCs w:val="28"/>
        </w:rPr>
        <w:t>) представлять по требованию совета директоров, общего собрания а</w:t>
      </w:r>
      <w:r w:rsidR="00F03DCC" w:rsidRPr="00F03DCC">
        <w:rPr>
          <w:sz w:val="28"/>
          <w:szCs w:val="28"/>
        </w:rPr>
        <w:t>к</w:t>
      </w:r>
      <w:r w:rsidR="00F03DCC" w:rsidRPr="00F03DCC">
        <w:rPr>
          <w:sz w:val="28"/>
          <w:szCs w:val="28"/>
        </w:rPr>
        <w:t>ционеров, ревизора, аудитора Общества, а также государственных контрол</w:t>
      </w:r>
      <w:r w:rsidR="00F03DCC" w:rsidRPr="00F03DCC">
        <w:rPr>
          <w:sz w:val="28"/>
          <w:szCs w:val="28"/>
        </w:rPr>
        <w:t>и</w:t>
      </w:r>
      <w:r w:rsidR="00F03DCC" w:rsidRPr="00F03DCC">
        <w:rPr>
          <w:sz w:val="28"/>
          <w:szCs w:val="28"/>
        </w:rPr>
        <w:t>рующих органов документы о хозяйственно-финансовой деятельности Общ</w:t>
      </w:r>
      <w:r w:rsidR="00F03DCC" w:rsidRPr="00F03DCC">
        <w:rPr>
          <w:sz w:val="28"/>
          <w:szCs w:val="28"/>
        </w:rPr>
        <w:t>е</w:t>
      </w:r>
      <w:r w:rsidR="00F03DCC" w:rsidRPr="00F03DCC">
        <w:rPr>
          <w:sz w:val="28"/>
          <w:szCs w:val="28"/>
        </w:rPr>
        <w:t>ства;</w:t>
      </w:r>
    </w:p>
    <w:p w:rsidR="00982E56" w:rsidRPr="00F960E1" w:rsidRDefault="008A488D" w:rsidP="003D7F3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F03DCC" w:rsidRPr="00F03DCC">
        <w:rPr>
          <w:sz w:val="28"/>
          <w:szCs w:val="28"/>
        </w:rPr>
        <w:t>) на годовых общих собраниях акционеров докладывать о состоянии дел в Обществе;</w:t>
      </w:r>
    </w:p>
    <w:p w:rsidR="00367AFA" w:rsidRPr="00F960E1" w:rsidRDefault="008A488D" w:rsidP="003D7F3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F03DCC" w:rsidRPr="00F03DCC">
        <w:rPr>
          <w:sz w:val="28"/>
          <w:szCs w:val="28"/>
        </w:rPr>
        <w:t xml:space="preserve">) организовать публикацию в средствах массовой информации сведений, предусмотренных Федеральным законом «Об акционерных обществах» и </w:t>
      </w:r>
      <w:r w:rsidR="00976ABD">
        <w:rPr>
          <w:sz w:val="28"/>
          <w:szCs w:val="28"/>
        </w:rPr>
        <w:t xml:space="preserve">иными </w:t>
      </w:r>
      <w:r w:rsidR="00F03DCC" w:rsidRPr="00F03DCC">
        <w:rPr>
          <w:sz w:val="28"/>
          <w:szCs w:val="28"/>
        </w:rPr>
        <w:t>нормативн</w:t>
      </w:r>
      <w:r w:rsidR="00976ABD">
        <w:rPr>
          <w:sz w:val="28"/>
          <w:szCs w:val="28"/>
        </w:rPr>
        <w:t xml:space="preserve">ыми </w:t>
      </w:r>
      <w:r w:rsidR="00F03DCC" w:rsidRPr="00F03DCC">
        <w:rPr>
          <w:sz w:val="28"/>
          <w:szCs w:val="28"/>
        </w:rPr>
        <w:t>правовыми актами</w:t>
      </w:r>
      <w:r w:rsidR="00976ABD">
        <w:rPr>
          <w:sz w:val="28"/>
          <w:szCs w:val="28"/>
        </w:rPr>
        <w:t xml:space="preserve"> Российской Федерации.</w:t>
      </w:r>
    </w:p>
    <w:p w:rsidR="0085288A" w:rsidRPr="00F960E1" w:rsidRDefault="00F03DCC" w:rsidP="003D7F39">
      <w:pPr>
        <w:spacing w:line="360" w:lineRule="auto"/>
        <w:ind w:firstLine="567"/>
        <w:jc w:val="both"/>
        <w:rPr>
          <w:sz w:val="28"/>
          <w:szCs w:val="28"/>
        </w:rPr>
      </w:pPr>
      <w:r w:rsidRPr="00F03DCC">
        <w:rPr>
          <w:sz w:val="28"/>
          <w:szCs w:val="28"/>
        </w:rPr>
        <w:t xml:space="preserve">3.9. Генеральный директор исполняет и другие функции, необходимые для достижения целей деятельности Общества и обеспечения его нормальной работы, в соответствии с действующим законодательством </w:t>
      </w:r>
      <w:r w:rsidR="00976ABD">
        <w:rPr>
          <w:sz w:val="28"/>
          <w:szCs w:val="28"/>
        </w:rPr>
        <w:t>Российской Фед</w:t>
      </w:r>
      <w:r w:rsidR="00976ABD">
        <w:rPr>
          <w:sz w:val="28"/>
          <w:szCs w:val="28"/>
        </w:rPr>
        <w:t>е</w:t>
      </w:r>
      <w:r w:rsidR="00976ABD">
        <w:rPr>
          <w:sz w:val="28"/>
          <w:szCs w:val="28"/>
        </w:rPr>
        <w:t xml:space="preserve">рации </w:t>
      </w:r>
      <w:r w:rsidRPr="00F03DCC">
        <w:rPr>
          <w:sz w:val="28"/>
          <w:szCs w:val="28"/>
        </w:rPr>
        <w:t>и уставом Общества.</w:t>
      </w:r>
    </w:p>
    <w:p w:rsidR="00DB4415" w:rsidRPr="00F960E1" w:rsidRDefault="00DB4415" w:rsidP="003D7F39">
      <w:pPr>
        <w:spacing w:line="360" w:lineRule="auto"/>
        <w:ind w:firstLine="567"/>
        <w:jc w:val="both"/>
        <w:rPr>
          <w:sz w:val="28"/>
          <w:szCs w:val="28"/>
        </w:rPr>
      </w:pPr>
    </w:p>
    <w:p w:rsidR="0085288A" w:rsidRPr="00F960E1" w:rsidRDefault="00F03DCC" w:rsidP="003D7F39">
      <w:pPr>
        <w:pStyle w:val="1"/>
        <w:spacing w:before="0" w:after="0" w:line="360" w:lineRule="auto"/>
        <w:ind w:firstLine="567"/>
        <w:rPr>
          <w:rFonts w:ascii="Times New Roman" w:hAnsi="Times New Roman" w:cs="Times New Roman"/>
          <w:sz w:val="30"/>
          <w:szCs w:val="26"/>
        </w:rPr>
      </w:pPr>
      <w:bookmarkStart w:id="3" w:name="_Toc300661775"/>
      <w:r w:rsidRPr="00F03DCC">
        <w:rPr>
          <w:rFonts w:ascii="Times New Roman" w:hAnsi="Times New Roman" w:cs="Times New Roman"/>
          <w:sz w:val="30"/>
          <w:szCs w:val="26"/>
        </w:rPr>
        <w:t>4. Избрание генерального директора Общества и прекращение его полномочий</w:t>
      </w:r>
      <w:bookmarkEnd w:id="3"/>
      <w:r w:rsidRPr="00F03DCC">
        <w:rPr>
          <w:rFonts w:ascii="Times New Roman" w:hAnsi="Times New Roman" w:cs="Times New Roman"/>
          <w:sz w:val="30"/>
          <w:szCs w:val="26"/>
        </w:rPr>
        <w:t xml:space="preserve"> </w:t>
      </w:r>
    </w:p>
    <w:p w:rsidR="00100E6C" w:rsidRPr="00F960E1" w:rsidRDefault="00F03DCC" w:rsidP="00100E6C">
      <w:pPr>
        <w:spacing w:line="360" w:lineRule="auto"/>
        <w:ind w:firstLine="567"/>
        <w:jc w:val="both"/>
        <w:rPr>
          <w:sz w:val="28"/>
          <w:szCs w:val="28"/>
        </w:rPr>
      </w:pPr>
      <w:r w:rsidRPr="00F03DCC">
        <w:rPr>
          <w:sz w:val="28"/>
          <w:szCs w:val="28"/>
        </w:rPr>
        <w:t xml:space="preserve">4.1. Генеральный директор избирается из числа лиц, имеющих высшее образование, обладающих стажем работы не менее 5 лет, в том числе, в </w:t>
      </w:r>
      <w:r w:rsidR="00B514AC">
        <w:rPr>
          <w:sz w:val="28"/>
          <w:szCs w:val="28"/>
        </w:rPr>
        <w:t>да</w:t>
      </w:r>
      <w:r w:rsidR="00B514AC">
        <w:rPr>
          <w:sz w:val="28"/>
          <w:szCs w:val="28"/>
        </w:rPr>
        <w:t>н</w:t>
      </w:r>
      <w:r w:rsidR="00B514AC">
        <w:rPr>
          <w:sz w:val="28"/>
          <w:szCs w:val="28"/>
        </w:rPr>
        <w:t>ной отрасли</w:t>
      </w:r>
      <w:r w:rsidRPr="00F03DCC">
        <w:rPr>
          <w:sz w:val="28"/>
          <w:szCs w:val="28"/>
        </w:rPr>
        <w:t xml:space="preserve"> не менее 3-х лет.</w:t>
      </w:r>
    </w:p>
    <w:p w:rsidR="00100E6C" w:rsidRPr="00F960E1" w:rsidRDefault="00F03DCC" w:rsidP="00100E6C">
      <w:pPr>
        <w:spacing w:line="360" w:lineRule="auto"/>
        <w:ind w:firstLine="567"/>
        <w:jc w:val="both"/>
        <w:rPr>
          <w:sz w:val="28"/>
          <w:szCs w:val="28"/>
        </w:rPr>
      </w:pPr>
      <w:r w:rsidRPr="00F03DCC">
        <w:rPr>
          <w:sz w:val="28"/>
          <w:szCs w:val="28"/>
        </w:rPr>
        <w:t>4.2. Генеральный директор избирается</w:t>
      </w:r>
      <w:r w:rsidR="00976ABD">
        <w:rPr>
          <w:sz w:val="28"/>
          <w:szCs w:val="28"/>
        </w:rPr>
        <w:t xml:space="preserve"> </w:t>
      </w:r>
      <w:r w:rsidRPr="00F03DCC">
        <w:rPr>
          <w:sz w:val="28"/>
          <w:szCs w:val="28"/>
        </w:rPr>
        <w:t>общим собранием акционеров ср</w:t>
      </w:r>
      <w:r w:rsidRPr="00F03DCC">
        <w:rPr>
          <w:sz w:val="28"/>
          <w:szCs w:val="28"/>
        </w:rPr>
        <w:t>о</w:t>
      </w:r>
      <w:r w:rsidRPr="00F03DCC">
        <w:rPr>
          <w:sz w:val="28"/>
          <w:szCs w:val="28"/>
        </w:rPr>
        <w:t xml:space="preserve">ком на три года и действует на основании устава </w:t>
      </w:r>
      <w:r w:rsidR="00976ABD">
        <w:rPr>
          <w:sz w:val="28"/>
          <w:szCs w:val="28"/>
        </w:rPr>
        <w:t>О</w:t>
      </w:r>
      <w:r w:rsidRPr="00F03DCC">
        <w:rPr>
          <w:sz w:val="28"/>
          <w:szCs w:val="28"/>
        </w:rPr>
        <w:t>бщества, данного Полож</w:t>
      </w:r>
      <w:r w:rsidRPr="00F03DCC">
        <w:rPr>
          <w:sz w:val="28"/>
          <w:szCs w:val="28"/>
        </w:rPr>
        <w:t>е</w:t>
      </w:r>
      <w:r w:rsidRPr="00F03DCC">
        <w:rPr>
          <w:sz w:val="28"/>
          <w:szCs w:val="28"/>
        </w:rPr>
        <w:t>ния и заключенного с ним контракта.</w:t>
      </w:r>
    </w:p>
    <w:p w:rsidR="00AA5DAC" w:rsidRPr="00F960E1" w:rsidRDefault="00F03DCC" w:rsidP="003D7F39">
      <w:pPr>
        <w:spacing w:line="360" w:lineRule="auto"/>
        <w:ind w:firstLine="567"/>
        <w:jc w:val="both"/>
        <w:rPr>
          <w:sz w:val="28"/>
          <w:szCs w:val="28"/>
        </w:rPr>
      </w:pPr>
      <w:r w:rsidRPr="00F03DCC">
        <w:rPr>
          <w:sz w:val="28"/>
          <w:szCs w:val="28"/>
        </w:rPr>
        <w:lastRenderedPageBreak/>
        <w:t xml:space="preserve">4.3. Отношения генерального директора с Обществом оформляются </w:t>
      </w:r>
      <w:r w:rsidR="008A488D">
        <w:rPr>
          <w:sz w:val="28"/>
          <w:szCs w:val="28"/>
        </w:rPr>
        <w:t>тр</w:t>
      </w:r>
      <w:r w:rsidR="008A488D">
        <w:rPr>
          <w:sz w:val="28"/>
          <w:szCs w:val="28"/>
        </w:rPr>
        <w:t>у</w:t>
      </w:r>
      <w:r w:rsidR="008A488D">
        <w:rPr>
          <w:sz w:val="28"/>
          <w:szCs w:val="28"/>
        </w:rPr>
        <w:t>довым договором (</w:t>
      </w:r>
      <w:r w:rsidRPr="00F03DCC">
        <w:rPr>
          <w:sz w:val="28"/>
          <w:szCs w:val="28"/>
        </w:rPr>
        <w:t>контрактом</w:t>
      </w:r>
      <w:r w:rsidR="008A488D">
        <w:rPr>
          <w:sz w:val="28"/>
          <w:szCs w:val="28"/>
        </w:rPr>
        <w:t>)</w:t>
      </w:r>
      <w:r w:rsidRPr="00F03DCC">
        <w:rPr>
          <w:sz w:val="28"/>
          <w:szCs w:val="28"/>
        </w:rPr>
        <w:t xml:space="preserve">, который от имени Общества подписывает председатель Совета директоров Общества. </w:t>
      </w:r>
    </w:p>
    <w:p w:rsidR="00982E56" w:rsidRPr="00F960E1" w:rsidRDefault="00F03DCC" w:rsidP="003D7F39">
      <w:pPr>
        <w:spacing w:line="360" w:lineRule="auto"/>
        <w:ind w:firstLine="567"/>
        <w:jc w:val="both"/>
        <w:rPr>
          <w:sz w:val="28"/>
          <w:szCs w:val="28"/>
        </w:rPr>
      </w:pPr>
      <w:r w:rsidRPr="00F03DCC">
        <w:rPr>
          <w:sz w:val="28"/>
          <w:szCs w:val="28"/>
        </w:rPr>
        <w:t>4.4. Общее собрание акционеров вправе в любое время принять решение о досрочном прекращении полномочий генерального директора.</w:t>
      </w:r>
    </w:p>
    <w:p w:rsidR="00F11F71" w:rsidRPr="00F960E1" w:rsidRDefault="00F03DCC" w:rsidP="003D7F39">
      <w:pPr>
        <w:spacing w:line="360" w:lineRule="auto"/>
        <w:ind w:firstLine="567"/>
        <w:jc w:val="both"/>
        <w:rPr>
          <w:sz w:val="28"/>
          <w:szCs w:val="28"/>
        </w:rPr>
      </w:pPr>
      <w:r w:rsidRPr="00F03DCC">
        <w:rPr>
          <w:sz w:val="28"/>
          <w:szCs w:val="28"/>
        </w:rPr>
        <w:t xml:space="preserve">4.5. Трудовой договор </w:t>
      </w:r>
      <w:r w:rsidR="008A488D">
        <w:rPr>
          <w:sz w:val="28"/>
          <w:szCs w:val="28"/>
        </w:rPr>
        <w:t xml:space="preserve">(контракт) </w:t>
      </w:r>
      <w:r w:rsidRPr="00F03DCC">
        <w:rPr>
          <w:sz w:val="28"/>
          <w:szCs w:val="28"/>
        </w:rPr>
        <w:t>с генеральным директором расторгается на основании соответствующего решения общего собрания акционеров Общ</w:t>
      </w:r>
      <w:r w:rsidRPr="00F03DCC">
        <w:rPr>
          <w:sz w:val="28"/>
          <w:szCs w:val="28"/>
        </w:rPr>
        <w:t>е</w:t>
      </w:r>
      <w:r w:rsidRPr="00F03DCC">
        <w:rPr>
          <w:sz w:val="28"/>
          <w:szCs w:val="28"/>
        </w:rPr>
        <w:t>ства о досрочном прекращении его полномочий, или по соглашению сторон трудового договора, или по инициативе (заявлению) генерального директора.</w:t>
      </w:r>
    </w:p>
    <w:p w:rsidR="002F0323" w:rsidRPr="00F960E1" w:rsidRDefault="00F03DCC" w:rsidP="00982E56">
      <w:pPr>
        <w:spacing w:line="360" w:lineRule="auto"/>
        <w:ind w:firstLine="567"/>
        <w:jc w:val="both"/>
        <w:rPr>
          <w:sz w:val="28"/>
          <w:szCs w:val="28"/>
        </w:rPr>
      </w:pPr>
      <w:r w:rsidRPr="00F03DCC">
        <w:rPr>
          <w:sz w:val="28"/>
          <w:szCs w:val="28"/>
        </w:rPr>
        <w:t>4.6. Генеральный директор вправе по своей инициативе в любой момент сложить свои полномочия, письменно известив об этом Общество не позднее чем за один месяц.</w:t>
      </w:r>
    </w:p>
    <w:p w:rsidR="0085288A" w:rsidRPr="00F960E1" w:rsidRDefault="00F03DCC" w:rsidP="003D7F39">
      <w:pPr>
        <w:spacing w:line="360" w:lineRule="auto"/>
        <w:ind w:firstLine="567"/>
        <w:jc w:val="both"/>
        <w:rPr>
          <w:sz w:val="28"/>
          <w:szCs w:val="28"/>
        </w:rPr>
      </w:pPr>
      <w:r w:rsidRPr="00F03DCC">
        <w:rPr>
          <w:sz w:val="28"/>
          <w:szCs w:val="28"/>
        </w:rPr>
        <w:t>4.7. В случае если генеральный директор не может по какой-либо прич</w:t>
      </w:r>
      <w:r w:rsidRPr="00F03DCC">
        <w:rPr>
          <w:sz w:val="28"/>
          <w:szCs w:val="28"/>
        </w:rPr>
        <w:t>и</w:t>
      </w:r>
      <w:r w:rsidRPr="00F03DCC">
        <w:rPr>
          <w:sz w:val="28"/>
          <w:szCs w:val="28"/>
        </w:rPr>
        <w:t>не исполнять свои обязанности (по состоянию здоровья, прекращению его полномочий и др.), то на период его отсутствия или до момента избрания н</w:t>
      </w:r>
      <w:r w:rsidRPr="00F03DCC">
        <w:rPr>
          <w:sz w:val="28"/>
          <w:szCs w:val="28"/>
        </w:rPr>
        <w:t>о</w:t>
      </w:r>
      <w:r w:rsidRPr="00F03DCC">
        <w:rPr>
          <w:sz w:val="28"/>
          <w:szCs w:val="28"/>
        </w:rPr>
        <w:t>вого генерального директора Совет директоров вправе назначить временно исполняющего обязанности генерального директора.</w:t>
      </w:r>
    </w:p>
    <w:p w:rsidR="002F0323" w:rsidRPr="00F960E1" w:rsidRDefault="00F03DCC" w:rsidP="003D7F39">
      <w:pPr>
        <w:spacing w:line="360" w:lineRule="auto"/>
        <w:ind w:firstLine="567"/>
        <w:jc w:val="both"/>
        <w:rPr>
          <w:sz w:val="28"/>
          <w:szCs w:val="28"/>
        </w:rPr>
      </w:pPr>
      <w:r w:rsidRPr="00F03DCC">
        <w:rPr>
          <w:sz w:val="28"/>
          <w:szCs w:val="28"/>
        </w:rPr>
        <w:t>4.8. Решения общего собрания акционеров об избрании генерального д</w:t>
      </w:r>
      <w:r w:rsidRPr="00F03DCC">
        <w:rPr>
          <w:sz w:val="28"/>
          <w:szCs w:val="28"/>
        </w:rPr>
        <w:t>и</w:t>
      </w:r>
      <w:r w:rsidRPr="00F03DCC">
        <w:rPr>
          <w:sz w:val="28"/>
          <w:szCs w:val="28"/>
        </w:rPr>
        <w:t xml:space="preserve">ректора, </w:t>
      </w:r>
      <w:r w:rsidR="00976ABD">
        <w:rPr>
          <w:sz w:val="28"/>
          <w:szCs w:val="28"/>
        </w:rPr>
        <w:t xml:space="preserve">о </w:t>
      </w:r>
      <w:r w:rsidRPr="00F03DCC">
        <w:rPr>
          <w:sz w:val="28"/>
          <w:szCs w:val="28"/>
        </w:rPr>
        <w:t>досрочном</w:t>
      </w:r>
      <w:r w:rsidR="00976ABD">
        <w:rPr>
          <w:sz w:val="28"/>
          <w:szCs w:val="28"/>
        </w:rPr>
        <w:t xml:space="preserve"> освобождении </w:t>
      </w:r>
      <w:r w:rsidRPr="00F03DCC">
        <w:rPr>
          <w:sz w:val="28"/>
          <w:szCs w:val="28"/>
        </w:rPr>
        <w:t>его от обязанностей генерального дире</w:t>
      </w:r>
      <w:r w:rsidRPr="00F03DCC">
        <w:rPr>
          <w:sz w:val="28"/>
          <w:szCs w:val="28"/>
        </w:rPr>
        <w:t>к</w:t>
      </w:r>
      <w:r w:rsidRPr="00F03DCC">
        <w:rPr>
          <w:sz w:val="28"/>
          <w:szCs w:val="28"/>
        </w:rPr>
        <w:t>тора принимаются простым большинством голосов участников общего собр</w:t>
      </w:r>
      <w:r w:rsidRPr="00F03DCC">
        <w:rPr>
          <w:sz w:val="28"/>
          <w:szCs w:val="28"/>
        </w:rPr>
        <w:t>а</w:t>
      </w:r>
      <w:r w:rsidRPr="00F03DCC">
        <w:rPr>
          <w:sz w:val="28"/>
          <w:szCs w:val="28"/>
        </w:rPr>
        <w:t xml:space="preserve">ния акционеров. </w:t>
      </w:r>
    </w:p>
    <w:p w:rsidR="00C17ABB" w:rsidRPr="00F960E1" w:rsidRDefault="00C17ABB" w:rsidP="003D7F39">
      <w:pPr>
        <w:spacing w:line="360" w:lineRule="auto"/>
        <w:ind w:firstLine="567"/>
        <w:jc w:val="both"/>
        <w:rPr>
          <w:sz w:val="28"/>
          <w:szCs w:val="28"/>
        </w:rPr>
      </w:pPr>
    </w:p>
    <w:p w:rsidR="0085288A" w:rsidRPr="00F960E1" w:rsidRDefault="00F03DCC" w:rsidP="003D7F39">
      <w:pPr>
        <w:pStyle w:val="1"/>
        <w:spacing w:before="0" w:after="0" w:line="360" w:lineRule="auto"/>
        <w:ind w:firstLine="567"/>
        <w:rPr>
          <w:rFonts w:ascii="Times New Roman" w:hAnsi="Times New Roman" w:cs="Times New Roman"/>
          <w:sz w:val="30"/>
          <w:szCs w:val="26"/>
        </w:rPr>
      </w:pPr>
      <w:bookmarkStart w:id="4" w:name="_Toc300661776"/>
      <w:r w:rsidRPr="00F03DCC">
        <w:rPr>
          <w:rFonts w:ascii="Times New Roman" w:hAnsi="Times New Roman" w:cs="Times New Roman"/>
          <w:sz w:val="30"/>
          <w:szCs w:val="26"/>
        </w:rPr>
        <w:t>5. Ответственность генерального директора</w:t>
      </w:r>
      <w:bookmarkEnd w:id="4"/>
    </w:p>
    <w:p w:rsidR="0085288A" w:rsidRPr="00F960E1" w:rsidRDefault="00F03DCC" w:rsidP="003D7F39">
      <w:pPr>
        <w:spacing w:line="360" w:lineRule="auto"/>
        <w:ind w:firstLine="567"/>
        <w:jc w:val="both"/>
        <w:rPr>
          <w:sz w:val="28"/>
          <w:szCs w:val="28"/>
        </w:rPr>
      </w:pPr>
      <w:r w:rsidRPr="00F03DCC">
        <w:rPr>
          <w:sz w:val="28"/>
          <w:szCs w:val="28"/>
        </w:rPr>
        <w:t>5.1. Генеральный директор при осуществлении своих прав и исполнении обязанностей должен действовать в интересах Общества, осуществлять свои права и исполнять обязанности в отношении Общества добросовестно и р</w:t>
      </w:r>
      <w:r w:rsidRPr="00F03DCC">
        <w:rPr>
          <w:sz w:val="28"/>
          <w:szCs w:val="28"/>
        </w:rPr>
        <w:t>а</w:t>
      </w:r>
      <w:r w:rsidRPr="00F03DCC">
        <w:rPr>
          <w:sz w:val="28"/>
          <w:szCs w:val="28"/>
        </w:rPr>
        <w:t>зумно.</w:t>
      </w:r>
    </w:p>
    <w:p w:rsidR="0085288A" w:rsidRPr="00F960E1" w:rsidRDefault="00F03DCC" w:rsidP="003D7F39">
      <w:pPr>
        <w:spacing w:line="360" w:lineRule="auto"/>
        <w:ind w:firstLine="567"/>
        <w:jc w:val="both"/>
        <w:rPr>
          <w:sz w:val="28"/>
          <w:szCs w:val="28"/>
        </w:rPr>
      </w:pPr>
      <w:r w:rsidRPr="00F03DCC">
        <w:rPr>
          <w:sz w:val="28"/>
          <w:szCs w:val="28"/>
        </w:rPr>
        <w:t xml:space="preserve">5.2. Генеральный директор несет ответственность перед Обществом за убытки, причиненные Обществу его виновными действиями (бездействием), </w:t>
      </w:r>
      <w:r w:rsidRPr="00F03DCC">
        <w:rPr>
          <w:sz w:val="28"/>
          <w:szCs w:val="28"/>
        </w:rPr>
        <w:lastRenderedPageBreak/>
        <w:t>если иные основания и размер ответственности не установлены федеральными законами.</w:t>
      </w:r>
    </w:p>
    <w:p w:rsidR="0085288A" w:rsidRPr="00F960E1" w:rsidRDefault="00F03DCC" w:rsidP="003D7F39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03DCC">
        <w:rPr>
          <w:sz w:val="28"/>
          <w:szCs w:val="28"/>
        </w:rPr>
        <w:t>5.3. При определении оснований и размера ответственности генерального директора должны быть приняты во внимание обычные условия делового оборота и иные обстоятельства, имеющие значение для дела.</w:t>
      </w:r>
    </w:p>
    <w:p w:rsidR="00914D97" w:rsidRPr="00F960E1" w:rsidRDefault="00F03DCC" w:rsidP="003D7F39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03DCC">
        <w:rPr>
          <w:sz w:val="28"/>
          <w:szCs w:val="28"/>
        </w:rPr>
        <w:t>5.4. Генеральный директор несет материальную ответственность в по</w:t>
      </w:r>
      <w:r w:rsidRPr="00F03DCC">
        <w:rPr>
          <w:sz w:val="28"/>
          <w:szCs w:val="28"/>
        </w:rPr>
        <w:t>л</w:t>
      </w:r>
      <w:r w:rsidRPr="00F03DCC">
        <w:rPr>
          <w:sz w:val="28"/>
          <w:szCs w:val="28"/>
        </w:rPr>
        <w:t xml:space="preserve">ном размере ущерба, причиненного по его вине Обществу в случаях, прямо </w:t>
      </w:r>
      <w:r w:rsidR="008A6058">
        <w:rPr>
          <w:sz w:val="28"/>
          <w:szCs w:val="28"/>
        </w:rPr>
        <w:t xml:space="preserve">предусмотренных действующим законодательством Российской Федерации </w:t>
      </w:r>
      <w:r w:rsidRPr="00F03DCC">
        <w:rPr>
          <w:sz w:val="28"/>
          <w:szCs w:val="28"/>
        </w:rPr>
        <w:t>или по решению суда.</w:t>
      </w:r>
    </w:p>
    <w:p w:rsidR="006D6422" w:rsidRDefault="00F03DCC" w:rsidP="003D7F39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03DCC">
        <w:rPr>
          <w:sz w:val="28"/>
          <w:szCs w:val="28"/>
        </w:rPr>
        <w:t>5.5. Генеральный директор несет ответственность за обеспечение без</w:t>
      </w:r>
      <w:r w:rsidRPr="00F03DCC">
        <w:rPr>
          <w:sz w:val="28"/>
          <w:szCs w:val="28"/>
        </w:rPr>
        <w:t>о</w:t>
      </w:r>
      <w:r w:rsidRPr="00F03DCC">
        <w:rPr>
          <w:sz w:val="28"/>
          <w:szCs w:val="28"/>
        </w:rPr>
        <w:t xml:space="preserve">пасности полетов, авиационную (транспортную) безопасность </w:t>
      </w:r>
      <w:r w:rsidR="008A6058">
        <w:rPr>
          <w:sz w:val="28"/>
          <w:szCs w:val="28"/>
        </w:rPr>
        <w:t xml:space="preserve">на территории аэропорта </w:t>
      </w:r>
      <w:r w:rsidRPr="00F03DCC">
        <w:rPr>
          <w:sz w:val="28"/>
          <w:szCs w:val="28"/>
        </w:rPr>
        <w:t>«Абакан»;</w:t>
      </w:r>
    </w:p>
    <w:p w:rsidR="0085288A" w:rsidRPr="00F960E1" w:rsidRDefault="00F03DCC" w:rsidP="003D7F39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03DCC">
        <w:rPr>
          <w:sz w:val="28"/>
          <w:szCs w:val="28"/>
        </w:rPr>
        <w:t>5.6. На отношения между Обществом и генеральным директором дейс</w:t>
      </w:r>
      <w:r w:rsidRPr="00F03DCC">
        <w:rPr>
          <w:sz w:val="28"/>
          <w:szCs w:val="28"/>
        </w:rPr>
        <w:t>т</w:t>
      </w:r>
      <w:r w:rsidRPr="00F03DCC">
        <w:rPr>
          <w:sz w:val="28"/>
          <w:szCs w:val="28"/>
        </w:rPr>
        <w:t xml:space="preserve">вие законодательства Российской Федерации </w:t>
      </w:r>
      <w:r w:rsidR="00B82BBE">
        <w:rPr>
          <w:sz w:val="28"/>
          <w:szCs w:val="28"/>
        </w:rPr>
        <w:t xml:space="preserve">о труде </w:t>
      </w:r>
      <w:r w:rsidR="0085288A" w:rsidRPr="00F960E1">
        <w:rPr>
          <w:sz w:val="28"/>
          <w:szCs w:val="28"/>
        </w:rPr>
        <w:t>распр</w:t>
      </w:r>
      <w:r w:rsidRPr="00F03DCC">
        <w:rPr>
          <w:sz w:val="28"/>
          <w:szCs w:val="28"/>
        </w:rPr>
        <w:t>остраняется в ча</w:t>
      </w:r>
      <w:r w:rsidRPr="00F03DCC">
        <w:rPr>
          <w:sz w:val="28"/>
          <w:szCs w:val="28"/>
        </w:rPr>
        <w:t>с</w:t>
      </w:r>
      <w:r w:rsidRPr="00F03DCC">
        <w:rPr>
          <w:sz w:val="28"/>
          <w:szCs w:val="28"/>
        </w:rPr>
        <w:t>ти, не противоречащей положениям Федерального закона «Об акционерных обществах»</w:t>
      </w:r>
      <w:r w:rsidR="008A6058">
        <w:rPr>
          <w:sz w:val="28"/>
          <w:szCs w:val="28"/>
        </w:rPr>
        <w:t xml:space="preserve">. </w:t>
      </w:r>
    </w:p>
    <w:p w:rsidR="008465F5" w:rsidRPr="00F960E1" w:rsidRDefault="008465F5" w:rsidP="003D7F39">
      <w:pPr>
        <w:tabs>
          <w:tab w:val="left" w:pos="0"/>
        </w:tabs>
        <w:spacing w:line="360" w:lineRule="auto"/>
        <w:ind w:firstLine="567"/>
        <w:jc w:val="both"/>
        <w:rPr>
          <w:b/>
          <w:sz w:val="28"/>
          <w:szCs w:val="28"/>
        </w:rPr>
      </w:pPr>
    </w:p>
    <w:p w:rsidR="0085288A" w:rsidRPr="00F960E1" w:rsidRDefault="00F03DCC" w:rsidP="003D7F39">
      <w:pPr>
        <w:pStyle w:val="1"/>
        <w:spacing w:before="0" w:after="0" w:line="360" w:lineRule="auto"/>
        <w:ind w:firstLine="567"/>
        <w:rPr>
          <w:rFonts w:ascii="Times New Roman" w:hAnsi="Times New Roman" w:cs="Times New Roman"/>
          <w:sz w:val="30"/>
          <w:szCs w:val="26"/>
        </w:rPr>
      </w:pPr>
      <w:bookmarkStart w:id="5" w:name="_Toc300661777"/>
      <w:r w:rsidRPr="00F03DCC">
        <w:rPr>
          <w:rFonts w:ascii="Times New Roman" w:hAnsi="Times New Roman" w:cs="Times New Roman"/>
          <w:sz w:val="30"/>
          <w:szCs w:val="26"/>
        </w:rPr>
        <w:t>6. Порядок утверждения и изменения Положения</w:t>
      </w:r>
      <w:bookmarkEnd w:id="5"/>
    </w:p>
    <w:p w:rsidR="0085288A" w:rsidRPr="00F960E1" w:rsidRDefault="00F03DCC" w:rsidP="003D7F39">
      <w:pPr>
        <w:spacing w:line="360" w:lineRule="auto"/>
        <w:ind w:firstLine="567"/>
        <w:jc w:val="both"/>
        <w:rPr>
          <w:sz w:val="28"/>
          <w:szCs w:val="28"/>
        </w:rPr>
      </w:pPr>
      <w:r w:rsidRPr="00F03DCC">
        <w:rPr>
          <w:sz w:val="28"/>
          <w:szCs w:val="28"/>
        </w:rPr>
        <w:t xml:space="preserve">6.1. Положение утверждается решением </w:t>
      </w:r>
      <w:r w:rsidR="00491E72">
        <w:rPr>
          <w:sz w:val="28"/>
          <w:szCs w:val="28"/>
        </w:rPr>
        <w:t xml:space="preserve">Общего собрания акционеров </w:t>
      </w:r>
      <w:r w:rsidRPr="00F03DCC">
        <w:rPr>
          <w:sz w:val="28"/>
          <w:szCs w:val="28"/>
        </w:rPr>
        <w:t>Общества</w:t>
      </w:r>
      <w:r w:rsidRPr="00F03DCC">
        <w:rPr>
          <w:b/>
          <w:sz w:val="28"/>
          <w:szCs w:val="28"/>
        </w:rPr>
        <w:t xml:space="preserve">. </w:t>
      </w:r>
      <w:r w:rsidRPr="00F03DCC">
        <w:rPr>
          <w:sz w:val="28"/>
          <w:szCs w:val="28"/>
        </w:rPr>
        <w:t xml:space="preserve">Решение об утверждении Положения, а также решение о внесении изменений и дополнений в Положение, принимаются большинством голосов </w:t>
      </w:r>
      <w:r w:rsidR="00491E72">
        <w:rPr>
          <w:sz w:val="28"/>
          <w:szCs w:val="28"/>
        </w:rPr>
        <w:t>акционеров</w:t>
      </w:r>
      <w:r w:rsidRPr="00F03DCC">
        <w:rPr>
          <w:sz w:val="28"/>
          <w:szCs w:val="28"/>
        </w:rPr>
        <w:t>, принимающих участие в голосовании.</w:t>
      </w:r>
    </w:p>
    <w:p w:rsidR="0085288A" w:rsidRPr="00F960E1" w:rsidRDefault="00F03DCC" w:rsidP="003D7F39">
      <w:pPr>
        <w:spacing w:line="360" w:lineRule="auto"/>
        <w:ind w:firstLine="567"/>
        <w:jc w:val="both"/>
        <w:rPr>
          <w:sz w:val="28"/>
          <w:szCs w:val="28"/>
        </w:rPr>
      </w:pPr>
      <w:r w:rsidRPr="00F03DCC">
        <w:rPr>
          <w:sz w:val="28"/>
          <w:szCs w:val="28"/>
        </w:rPr>
        <w:t>6.2. Если в результате изменения законодательства Российской Федер</w:t>
      </w:r>
      <w:r w:rsidRPr="00F03DCC">
        <w:rPr>
          <w:sz w:val="28"/>
          <w:szCs w:val="28"/>
        </w:rPr>
        <w:t>а</w:t>
      </w:r>
      <w:r w:rsidRPr="00F03DCC">
        <w:rPr>
          <w:sz w:val="28"/>
          <w:szCs w:val="28"/>
        </w:rPr>
        <w:t xml:space="preserve">ции отдельные пункты настоящего Положения вступают в противоречие с </w:t>
      </w:r>
      <w:r w:rsidR="00491E72">
        <w:rPr>
          <w:sz w:val="28"/>
          <w:szCs w:val="28"/>
        </w:rPr>
        <w:t>н</w:t>
      </w:r>
      <w:r w:rsidRPr="00F03DCC">
        <w:rPr>
          <w:sz w:val="28"/>
          <w:szCs w:val="28"/>
        </w:rPr>
        <w:t>им</w:t>
      </w:r>
      <w:r w:rsidR="008A6058">
        <w:rPr>
          <w:sz w:val="28"/>
          <w:szCs w:val="28"/>
        </w:rPr>
        <w:t xml:space="preserve">, </w:t>
      </w:r>
      <w:r w:rsidRPr="00F03DCC">
        <w:rPr>
          <w:sz w:val="28"/>
          <w:szCs w:val="28"/>
        </w:rPr>
        <w:t>эти пункты утрачивают силу</w:t>
      </w:r>
      <w:r w:rsidR="00491E72">
        <w:rPr>
          <w:sz w:val="28"/>
          <w:szCs w:val="28"/>
        </w:rPr>
        <w:t xml:space="preserve">, </w:t>
      </w:r>
      <w:r w:rsidRPr="00F03DCC">
        <w:rPr>
          <w:sz w:val="28"/>
          <w:szCs w:val="28"/>
        </w:rPr>
        <w:t>и до момента внесения изменений в Пол</w:t>
      </w:r>
      <w:r w:rsidRPr="00F03DCC">
        <w:rPr>
          <w:sz w:val="28"/>
          <w:szCs w:val="28"/>
        </w:rPr>
        <w:t>о</w:t>
      </w:r>
      <w:r w:rsidRPr="00F03DCC">
        <w:rPr>
          <w:sz w:val="28"/>
          <w:szCs w:val="28"/>
        </w:rPr>
        <w:t>жение генеральный директор Общества руководствуется законодательством Российской Федерации.</w:t>
      </w:r>
    </w:p>
    <w:sectPr w:rsidR="0085288A" w:rsidRPr="00F960E1" w:rsidSect="00E11DB1">
      <w:headerReference w:type="even" r:id="rId8"/>
      <w:headerReference w:type="default" r:id="rId9"/>
      <w:footerReference w:type="even" r:id="rId10"/>
      <w:footerReference w:type="default" r:id="rId11"/>
      <w:pgSz w:w="11907" w:h="16840"/>
      <w:pgMar w:top="1134" w:right="708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693" w:rsidRDefault="00B51693">
      <w:r>
        <w:separator/>
      </w:r>
    </w:p>
  </w:endnote>
  <w:endnote w:type="continuationSeparator" w:id="1">
    <w:p w:rsidR="00B51693" w:rsidRDefault="00B51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193" w:rsidRDefault="0067596A" w:rsidP="00725183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A019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A0193" w:rsidRDefault="00EA0193" w:rsidP="00AC40A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193" w:rsidRDefault="00EA0193" w:rsidP="00F64584">
    <w:pPr>
      <w:pStyle w:val="a5"/>
      <w:pBdr>
        <w:bottom w:val="single" w:sz="12" w:space="1" w:color="auto"/>
      </w:pBdr>
      <w:ind w:right="360"/>
      <w:jc w:val="right"/>
      <w:rPr>
        <w:i/>
      </w:rPr>
    </w:pPr>
  </w:p>
  <w:p w:rsidR="00EA0193" w:rsidRPr="00F80737" w:rsidRDefault="00EA0193" w:rsidP="00F64584">
    <w:pPr>
      <w:pStyle w:val="a5"/>
      <w:ind w:right="360"/>
      <w:jc w:val="right"/>
      <w:rPr>
        <w:rFonts w:ascii="Arial" w:hAnsi="Arial" w:cs="Arial"/>
        <w:b/>
        <w:i/>
        <w:sz w:val="24"/>
        <w:szCs w:val="24"/>
      </w:rPr>
    </w:pPr>
    <w:r w:rsidRPr="00F80737">
      <w:rPr>
        <w:rFonts w:ascii="Arial" w:hAnsi="Arial" w:cs="Arial"/>
        <w:b/>
        <w:i/>
        <w:sz w:val="24"/>
        <w:szCs w:val="24"/>
      </w:rPr>
      <w:t xml:space="preserve">стр. </w:t>
    </w:r>
    <w:r w:rsidR="0067596A" w:rsidRPr="00F80737">
      <w:rPr>
        <w:rFonts w:ascii="Arial" w:hAnsi="Arial" w:cs="Arial"/>
        <w:b/>
        <w:i/>
        <w:sz w:val="24"/>
        <w:szCs w:val="24"/>
      </w:rPr>
      <w:fldChar w:fldCharType="begin"/>
    </w:r>
    <w:r w:rsidRPr="00F80737">
      <w:rPr>
        <w:rFonts w:ascii="Arial" w:hAnsi="Arial" w:cs="Arial"/>
        <w:b/>
        <w:i/>
        <w:sz w:val="24"/>
        <w:szCs w:val="24"/>
      </w:rPr>
      <w:instrText xml:space="preserve"> PAGE </w:instrText>
    </w:r>
    <w:r w:rsidR="0067596A" w:rsidRPr="00F80737">
      <w:rPr>
        <w:rFonts w:ascii="Arial" w:hAnsi="Arial" w:cs="Arial"/>
        <w:b/>
        <w:i/>
        <w:sz w:val="24"/>
        <w:szCs w:val="24"/>
      </w:rPr>
      <w:fldChar w:fldCharType="separate"/>
    </w:r>
    <w:r w:rsidR="00F6540C">
      <w:rPr>
        <w:rFonts w:ascii="Arial" w:hAnsi="Arial" w:cs="Arial"/>
        <w:b/>
        <w:i/>
        <w:noProof/>
        <w:sz w:val="24"/>
        <w:szCs w:val="24"/>
      </w:rPr>
      <w:t>2</w:t>
    </w:r>
    <w:r w:rsidR="0067596A" w:rsidRPr="00F80737">
      <w:rPr>
        <w:rFonts w:ascii="Arial" w:hAnsi="Arial" w:cs="Arial"/>
        <w:b/>
        <w:i/>
        <w:sz w:val="24"/>
        <w:szCs w:val="24"/>
      </w:rPr>
      <w:fldChar w:fldCharType="end"/>
    </w:r>
    <w:r w:rsidRPr="00F80737">
      <w:rPr>
        <w:rFonts w:ascii="Arial" w:hAnsi="Arial" w:cs="Arial"/>
        <w:b/>
        <w:i/>
        <w:sz w:val="24"/>
        <w:szCs w:val="24"/>
      </w:rPr>
      <w:t xml:space="preserve"> из </w:t>
    </w:r>
    <w:r w:rsidR="0067596A" w:rsidRPr="00F80737">
      <w:rPr>
        <w:rFonts w:ascii="Arial" w:hAnsi="Arial" w:cs="Arial"/>
        <w:b/>
        <w:i/>
        <w:sz w:val="24"/>
        <w:szCs w:val="24"/>
      </w:rPr>
      <w:fldChar w:fldCharType="begin"/>
    </w:r>
    <w:r w:rsidRPr="00F80737">
      <w:rPr>
        <w:rFonts w:ascii="Arial" w:hAnsi="Arial" w:cs="Arial"/>
        <w:b/>
        <w:i/>
        <w:sz w:val="24"/>
        <w:szCs w:val="24"/>
      </w:rPr>
      <w:instrText xml:space="preserve"> NUMPAGES </w:instrText>
    </w:r>
    <w:r w:rsidR="0067596A" w:rsidRPr="00F80737">
      <w:rPr>
        <w:rFonts w:ascii="Arial" w:hAnsi="Arial" w:cs="Arial"/>
        <w:b/>
        <w:i/>
        <w:sz w:val="24"/>
        <w:szCs w:val="24"/>
      </w:rPr>
      <w:fldChar w:fldCharType="separate"/>
    </w:r>
    <w:r w:rsidR="00F6540C">
      <w:rPr>
        <w:rFonts w:ascii="Arial" w:hAnsi="Arial" w:cs="Arial"/>
        <w:b/>
        <w:i/>
        <w:noProof/>
        <w:sz w:val="24"/>
        <w:szCs w:val="24"/>
      </w:rPr>
      <w:t>10</w:t>
    </w:r>
    <w:r w:rsidR="0067596A" w:rsidRPr="00F80737">
      <w:rPr>
        <w:rFonts w:ascii="Arial" w:hAnsi="Arial" w:cs="Arial"/>
        <w:b/>
        <w:i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693" w:rsidRDefault="00B51693">
      <w:r>
        <w:separator/>
      </w:r>
    </w:p>
  </w:footnote>
  <w:footnote w:type="continuationSeparator" w:id="1">
    <w:p w:rsidR="00B51693" w:rsidRDefault="00B516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193" w:rsidRDefault="0067596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A019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A0193" w:rsidRDefault="00EA019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193" w:rsidRPr="003D7F39" w:rsidRDefault="00EA0193" w:rsidP="0038546B">
    <w:pPr>
      <w:pStyle w:val="a3"/>
      <w:jc w:val="center"/>
      <w:rPr>
        <w:rFonts w:ascii="Arial" w:hAnsi="Arial" w:cs="Arial"/>
        <w:b/>
        <w:i/>
        <w:sz w:val="24"/>
        <w:szCs w:val="24"/>
      </w:rPr>
    </w:pPr>
    <w:r w:rsidRPr="003D7F39">
      <w:rPr>
        <w:rFonts w:ascii="Arial" w:hAnsi="Arial" w:cs="Arial"/>
        <w:b/>
        <w:i/>
        <w:sz w:val="24"/>
        <w:szCs w:val="24"/>
      </w:rPr>
      <w:t>Положение о генеральном директо</w:t>
    </w:r>
    <w:r>
      <w:rPr>
        <w:rFonts w:ascii="Arial" w:hAnsi="Arial" w:cs="Arial"/>
        <w:b/>
        <w:i/>
        <w:sz w:val="24"/>
        <w:szCs w:val="24"/>
      </w:rPr>
      <w:t>ре ОАО «Аэропорт Абакан</w:t>
    </w:r>
    <w:r w:rsidRPr="003D7F39">
      <w:rPr>
        <w:rFonts w:ascii="Arial" w:hAnsi="Arial" w:cs="Arial"/>
        <w:b/>
        <w:i/>
        <w:sz w:val="24"/>
        <w:szCs w:val="24"/>
      </w:rPr>
      <w:t>»</w:t>
    </w:r>
  </w:p>
  <w:p w:rsidR="00EA0193" w:rsidRPr="005232BA" w:rsidRDefault="00EA0193">
    <w:pPr>
      <w:pBdr>
        <w:bottom w:val="single" w:sz="12" w:space="1" w:color="auto"/>
      </w:pBdr>
      <w:rPr>
        <w:i/>
        <w:sz w:val="2"/>
        <w:szCs w:val="2"/>
      </w:rPr>
    </w:pPr>
  </w:p>
  <w:p w:rsidR="00EA0193" w:rsidRDefault="00EA0193" w:rsidP="005232BA">
    <w:pPr>
      <w:pStyle w:val="a3"/>
      <w:ind w:left="6521"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30EC5"/>
    <w:multiLevelType w:val="singleLevel"/>
    <w:tmpl w:val="AAFAD42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1">
    <w:nsid w:val="1F7A4D48"/>
    <w:multiLevelType w:val="singleLevel"/>
    <w:tmpl w:val="2EE8F542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23D37DB7"/>
    <w:multiLevelType w:val="multilevel"/>
    <w:tmpl w:val="49BACB16"/>
    <w:lvl w:ilvl="0">
      <w:start w:val="1"/>
      <w:numFmt w:val="decimal"/>
      <w:lvlText w:val="%1."/>
      <w:lvlJc w:val="left"/>
      <w:pPr>
        <w:tabs>
          <w:tab w:val="num" w:pos="1113"/>
        </w:tabs>
        <w:ind w:left="1113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3">
    <w:nsid w:val="2B760605"/>
    <w:multiLevelType w:val="multilevel"/>
    <w:tmpl w:val="28D24414"/>
    <w:lvl w:ilvl="0">
      <w:start w:val="1"/>
      <w:numFmt w:val="decimal"/>
      <w:lvlText w:val="%1.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4">
    <w:nsid w:val="2C5C1064"/>
    <w:multiLevelType w:val="singleLevel"/>
    <w:tmpl w:val="0C161D48"/>
    <w:lvl w:ilvl="0">
      <w:start w:val="3"/>
      <w:numFmt w:val="decimal"/>
      <w:lvlText w:val="%1. "/>
      <w:legacy w:legacy="1" w:legacySpace="0" w:legacyIndent="283"/>
      <w:lvlJc w:val="left"/>
      <w:pPr>
        <w:ind w:left="768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5">
    <w:nsid w:val="3DE66A4D"/>
    <w:multiLevelType w:val="multilevel"/>
    <w:tmpl w:val="A4AE32EC"/>
    <w:lvl w:ilvl="0">
      <w:start w:val="1"/>
      <w:numFmt w:val="decimal"/>
      <w:lvlText w:val="%1.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6">
    <w:nsid w:val="4FC8008B"/>
    <w:multiLevelType w:val="singleLevel"/>
    <w:tmpl w:val="022A73E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7">
    <w:nsid w:val="69121D7D"/>
    <w:multiLevelType w:val="multilevel"/>
    <w:tmpl w:val="E2FEC3C8"/>
    <w:lvl w:ilvl="0">
      <w:start w:val="1"/>
      <w:numFmt w:val="decimal"/>
      <w:lvlText w:val="%1.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8">
    <w:nsid w:val="7BAE1B19"/>
    <w:multiLevelType w:val="multilevel"/>
    <w:tmpl w:val="88222182"/>
    <w:lvl w:ilvl="0">
      <w:start w:val="1"/>
      <w:numFmt w:val="decimal"/>
      <w:lvlText w:val="%1.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7EBE"/>
    <w:rsid w:val="00007D01"/>
    <w:rsid w:val="00013EA6"/>
    <w:rsid w:val="0001777B"/>
    <w:rsid w:val="00025F79"/>
    <w:rsid w:val="000264D5"/>
    <w:rsid w:val="00050174"/>
    <w:rsid w:val="00054DB9"/>
    <w:rsid w:val="0007275C"/>
    <w:rsid w:val="00074428"/>
    <w:rsid w:val="000844EE"/>
    <w:rsid w:val="00090460"/>
    <w:rsid w:val="0009304E"/>
    <w:rsid w:val="00095044"/>
    <w:rsid w:val="00096DE0"/>
    <w:rsid w:val="000B11A2"/>
    <w:rsid w:val="000B15C6"/>
    <w:rsid w:val="000E0AC1"/>
    <w:rsid w:val="000F277D"/>
    <w:rsid w:val="00100E6C"/>
    <w:rsid w:val="001011E5"/>
    <w:rsid w:val="00104370"/>
    <w:rsid w:val="00105850"/>
    <w:rsid w:val="00113D9D"/>
    <w:rsid w:val="0011451B"/>
    <w:rsid w:val="00120E4D"/>
    <w:rsid w:val="00121C57"/>
    <w:rsid w:val="00135136"/>
    <w:rsid w:val="0015260C"/>
    <w:rsid w:val="0015401B"/>
    <w:rsid w:val="00154436"/>
    <w:rsid w:val="00154D34"/>
    <w:rsid w:val="00172868"/>
    <w:rsid w:val="001755A1"/>
    <w:rsid w:val="00176A81"/>
    <w:rsid w:val="00180C5C"/>
    <w:rsid w:val="001834FB"/>
    <w:rsid w:val="00192384"/>
    <w:rsid w:val="001A1DAF"/>
    <w:rsid w:val="001A453C"/>
    <w:rsid w:val="001A6D73"/>
    <w:rsid w:val="001D32E0"/>
    <w:rsid w:val="001E0C06"/>
    <w:rsid w:val="001F656B"/>
    <w:rsid w:val="002308D1"/>
    <w:rsid w:val="00233EE4"/>
    <w:rsid w:val="00276AED"/>
    <w:rsid w:val="00290B22"/>
    <w:rsid w:val="00293A19"/>
    <w:rsid w:val="002A5F73"/>
    <w:rsid w:val="002A66FE"/>
    <w:rsid w:val="002B6DCC"/>
    <w:rsid w:val="002C52AC"/>
    <w:rsid w:val="002D0A21"/>
    <w:rsid w:val="002E1D9F"/>
    <w:rsid w:val="002F0323"/>
    <w:rsid w:val="002F1169"/>
    <w:rsid w:val="002F4D94"/>
    <w:rsid w:val="0032096C"/>
    <w:rsid w:val="00321C19"/>
    <w:rsid w:val="00323E12"/>
    <w:rsid w:val="0032430F"/>
    <w:rsid w:val="00332132"/>
    <w:rsid w:val="00335730"/>
    <w:rsid w:val="00342B15"/>
    <w:rsid w:val="00347036"/>
    <w:rsid w:val="00367AFA"/>
    <w:rsid w:val="00377A5E"/>
    <w:rsid w:val="00381F9F"/>
    <w:rsid w:val="0038546B"/>
    <w:rsid w:val="003858E1"/>
    <w:rsid w:val="00391D7D"/>
    <w:rsid w:val="00393B52"/>
    <w:rsid w:val="003A6F58"/>
    <w:rsid w:val="003C1890"/>
    <w:rsid w:val="003D664B"/>
    <w:rsid w:val="003D7F39"/>
    <w:rsid w:val="003E087D"/>
    <w:rsid w:val="003E75A8"/>
    <w:rsid w:val="003F3AC0"/>
    <w:rsid w:val="004040A8"/>
    <w:rsid w:val="0040526A"/>
    <w:rsid w:val="004178D8"/>
    <w:rsid w:val="00417999"/>
    <w:rsid w:val="00424AF8"/>
    <w:rsid w:val="004327B0"/>
    <w:rsid w:val="00436E96"/>
    <w:rsid w:val="0043716C"/>
    <w:rsid w:val="004405EC"/>
    <w:rsid w:val="00443C6D"/>
    <w:rsid w:val="00443F78"/>
    <w:rsid w:val="00460D8D"/>
    <w:rsid w:val="004835C5"/>
    <w:rsid w:val="00486FFF"/>
    <w:rsid w:val="0048777D"/>
    <w:rsid w:val="00491E72"/>
    <w:rsid w:val="004935C9"/>
    <w:rsid w:val="00494597"/>
    <w:rsid w:val="00497E5A"/>
    <w:rsid w:val="004A64B3"/>
    <w:rsid w:val="004B10AF"/>
    <w:rsid w:val="004B32E8"/>
    <w:rsid w:val="004B6F11"/>
    <w:rsid w:val="004C1BFE"/>
    <w:rsid w:val="004C32AF"/>
    <w:rsid w:val="004C5345"/>
    <w:rsid w:val="004D43CA"/>
    <w:rsid w:val="004D7273"/>
    <w:rsid w:val="00503937"/>
    <w:rsid w:val="00511D5D"/>
    <w:rsid w:val="005158BE"/>
    <w:rsid w:val="00515AE7"/>
    <w:rsid w:val="005173AC"/>
    <w:rsid w:val="00520C73"/>
    <w:rsid w:val="005232BA"/>
    <w:rsid w:val="0053486F"/>
    <w:rsid w:val="00551A09"/>
    <w:rsid w:val="00566639"/>
    <w:rsid w:val="00581F67"/>
    <w:rsid w:val="00582DB7"/>
    <w:rsid w:val="005830A8"/>
    <w:rsid w:val="005955F4"/>
    <w:rsid w:val="005A0F34"/>
    <w:rsid w:val="005A5BA4"/>
    <w:rsid w:val="005B4610"/>
    <w:rsid w:val="005C5C72"/>
    <w:rsid w:val="005C6EFD"/>
    <w:rsid w:val="005D48B8"/>
    <w:rsid w:val="005E166C"/>
    <w:rsid w:val="005E68A4"/>
    <w:rsid w:val="00601037"/>
    <w:rsid w:val="006020BF"/>
    <w:rsid w:val="00603446"/>
    <w:rsid w:val="00604122"/>
    <w:rsid w:val="00614E0C"/>
    <w:rsid w:val="00620F10"/>
    <w:rsid w:val="00624531"/>
    <w:rsid w:val="00633ACE"/>
    <w:rsid w:val="00645344"/>
    <w:rsid w:val="00653D7E"/>
    <w:rsid w:val="00654C17"/>
    <w:rsid w:val="00656AFD"/>
    <w:rsid w:val="00675223"/>
    <w:rsid w:val="0067596A"/>
    <w:rsid w:val="00677397"/>
    <w:rsid w:val="006971B1"/>
    <w:rsid w:val="006A1520"/>
    <w:rsid w:val="006A5896"/>
    <w:rsid w:val="006B3E77"/>
    <w:rsid w:val="006C104A"/>
    <w:rsid w:val="006C3E3E"/>
    <w:rsid w:val="006C4314"/>
    <w:rsid w:val="006C5DE3"/>
    <w:rsid w:val="006D6422"/>
    <w:rsid w:val="006D7ED3"/>
    <w:rsid w:val="006E43DA"/>
    <w:rsid w:val="00703CE0"/>
    <w:rsid w:val="007060A2"/>
    <w:rsid w:val="007221C3"/>
    <w:rsid w:val="00725183"/>
    <w:rsid w:val="0075792B"/>
    <w:rsid w:val="00762BD0"/>
    <w:rsid w:val="007644AF"/>
    <w:rsid w:val="00765B93"/>
    <w:rsid w:val="00776A08"/>
    <w:rsid w:val="00777D2A"/>
    <w:rsid w:val="00777FFB"/>
    <w:rsid w:val="007820E8"/>
    <w:rsid w:val="00797597"/>
    <w:rsid w:val="007A1121"/>
    <w:rsid w:val="007B30AB"/>
    <w:rsid w:val="00810C77"/>
    <w:rsid w:val="00820A7F"/>
    <w:rsid w:val="008228AE"/>
    <w:rsid w:val="00842AB2"/>
    <w:rsid w:val="00845B51"/>
    <w:rsid w:val="008465F5"/>
    <w:rsid w:val="0085288A"/>
    <w:rsid w:val="00862695"/>
    <w:rsid w:val="00865414"/>
    <w:rsid w:val="008704D3"/>
    <w:rsid w:val="00892E9A"/>
    <w:rsid w:val="008A488D"/>
    <w:rsid w:val="008A6058"/>
    <w:rsid w:val="008B0A28"/>
    <w:rsid w:val="008B373C"/>
    <w:rsid w:val="008B73E2"/>
    <w:rsid w:val="008D1AE9"/>
    <w:rsid w:val="008D49D2"/>
    <w:rsid w:val="008E11A0"/>
    <w:rsid w:val="008E14F7"/>
    <w:rsid w:val="008E7BEE"/>
    <w:rsid w:val="00914D97"/>
    <w:rsid w:val="0092282D"/>
    <w:rsid w:val="0092738B"/>
    <w:rsid w:val="0093079B"/>
    <w:rsid w:val="0093256B"/>
    <w:rsid w:val="009410D3"/>
    <w:rsid w:val="0094249A"/>
    <w:rsid w:val="009500EB"/>
    <w:rsid w:val="00952AC0"/>
    <w:rsid w:val="00953774"/>
    <w:rsid w:val="00954BE2"/>
    <w:rsid w:val="00967D02"/>
    <w:rsid w:val="009707B7"/>
    <w:rsid w:val="00976ABD"/>
    <w:rsid w:val="00982E56"/>
    <w:rsid w:val="0098572A"/>
    <w:rsid w:val="009A352E"/>
    <w:rsid w:val="009B2D80"/>
    <w:rsid w:val="009C4013"/>
    <w:rsid w:val="009C40A4"/>
    <w:rsid w:val="009C6740"/>
    <w:rsid w:val="009D2C1F"/>
    <w:rsid w:val="009E22A2"/>
    <w:rsid w:val="009F2A51"/>
    <w:rsid w:val="009F433E"/>
    <w:rsid w:val="00A10D6A"/>
    <w:rsid w:val="00A148D8"/>
    <w:rsid w:val="00A16B64"/>
    <w:rsid w:val="00A21CA6"/>
    <w:rsid w:val="00A2531E"/>
    <w:rsid w:val="00A36131"/>
    <w:rsid w:val="00A37D61"/>
    <w:rsid w:val="00A4647E"/>
    <w:rsid w:val="00A46E48"/>
    <w:rsid w:val="00A47AAA"/>
    <w:rsid w:val="00A61DF9"/>
    <w:rsid w:val="00A66D50"/>
    <w:rsid w:val="00A76212"/>
    <w:rsid w:val="00A83FB4"/>
    <w:rsid w:val="00AA5DAC"/>
    <w:rsid w:val="00AB5734"/>
    <w:rsid w:val="00AC40A2"/>
    <w:rsid w:val="00AC4E41"/>
    <w:rsid w:val="00AC665C"/>
    <w:rsid w:val="00AE13BD"/>
    <w:rsid w:val="00AF504F"/>
    <w:rsid w:val="00B04C41"/>
    <w:rsid w:val="00B066E8"/>
    <w:rsid w:val="00B26D0E"/>
    <w:rsid w:val="00B40D2A"/>
    <w:rsid w:val="00B50E62"/>
    <w:rsid w:val="00B514AC"/>
    <w:rsid w:val="00B51693"/>
    <w:rsid w:val="00B54E5D"/>
    <w:rsid w:val="00B67001"/>
    <w:rsid w:val="00B73EC9"/>
    <w:rsid w:val="00B75841"/>
    <w:rsid w:val="00B75AD4"/>
    <w:rsid w:val="00B75B2E"/>
    <w:rsid w:val="00B7641E"/>
    <w:rsid w:val="00B82BBE"/>
    <w:rsid w:val="00B84C29"/>
    <w:rsid w:val="00B90F6B"/>
    <w:rsid w:val="00B94176"/>
    <w:rsid w:val="00B969DA"/>
    <w:rsid w:val="00BA4FE9"/>
    <w:rsid w:val="00BB0C2E"/>
    <w:rsid w:val="00BC0517"/>
    <w:rsid w:val="00BC6C15"/>
    <w:rsid w:val="00BD65EE"/>
    <w:rsid w:val="00BE1508"/>
    <w:rsid w:val="00BE7047"/>
    <w:rsid w:val="00BE73D8"/>
    <w:rsid w:val="00BF1699"/>
    <w:rsid w:val="00C04E15"/>
    <w:rsid w:val="00C118D1"/>
    <w:rsid w:val="00C13109"/>
    <w:rsid w:val="00C145AD"/>
    <w:rsid w:val="00C16C68"/>
    <w:rsid w:val="00C17ABB"/>
    <w:rsid w:val="00C31742"/>
    <w:rsid w:val="00C47EFA"/>
    <w:rsid w:val="00C72A08"/>
    <w:rsid w:val="00C73AC6"/>
    <w:rsid w:val="00C76B05"/>
    <w:rsid w:val="00C77FD9"/>
    <w:rsid w:val="00C93068"/>
    <w:rsid w:val="00CA4F11"/>
    <w:rsid w:val="00CB6F25"/>
    <w:rsid w:val="00CC29E2"/>
    <w:rsid w:val="00CC2E12"/>
    <w:rsid w:val="00CD5F5E"/>
    <w:rsid w:val="00CD6612"/>
    <w:rsid w:val="00CE3E86"/>
    <w:rsid w:val="00D01E5A"/>
    <w:rsid w:val="00D02BB3"/>
    <w:rsid w:val="00D03181"/>
    <w:rsid w:val="00D22253"/>
    <w:rsid w:val="00D26C92"/>
    <w:rsid w:val="00D41B06"/>
    <w:rsid w:val="00D44CD4"/>
    <w:rsid w:val="00D72F00"/>
    <w:rsid w:val="00D843A6"/>
    <w:rsid w:val="00D91088"/>
    <w:rsid w:val="00D9647C"/>
    <w:rsid w:val="00D96E68"/>
    <w:rsid w:val="00DA26FD"/>
    <w:rsid w:val="00DB2B20"/>
    <w:rsid w:val="00DB4415"/>
    <w:rsid w:val="00DB7364"/>
    <w:rsid w:val="00DC111C"/>
    <w:rsid w:val="00DC2E77"/>
    <w:rsid w:val="00DD386A"/>
    <w:rsid w:val="00DE22DF"/>
    <w:rsid w:val="00E02432"/>
    <w:rsid w:val="00E114DE"/>
    <w:rsid w:val="00E11DB1"/>
    <w:rsid w:val="00E12936"/>
    <w:rsid w:val="00E20F8C"/>
    <w:rsid w:val="00E2651D"/>
    <w:rsid w:val="00E30DBF"/>
    <w:rsid w:val="00E319F4"/>
    <w:rsid w:val="00E33713"/>
    <w:rsid w:val="00E369B2"/>
    <w:rsid w:val="00E42A68"/>
    <w:rsid w:val="00E675E0"/>
    <w:rsid w:val="00E711AB"/>
    <w:rsid w:val="00E71A4E"/>
    <w:rsid w:val="00E73FA8"/>
    <w:rsid w:val="00E75F4B"/>
    <w:rsid w:val="00E8681F"/>
    <w:rsid w:val="00E905AA"/>
    <w:rsid w:val="00E97EBE"/>
    <w:rsid w:val="00EA0193"/>
    <w:rsid w:val="00EA5D44"/>
    <w:rsid w:val="00F03728"/>
    <w:rsid w:val="00F03DCC"/>
    <w:rsid w:val="00F065BE"/>
    <w:rsid w:val="00F11F71"/>
    <w:rsid w:val="00F325B1"/>
    <w:rsid w:val="00F53986"/>
    <w:rsid w:val="00F5788F"/>
    <w:rsid w:val="00F60D1D"/>
    <w:rsid w:val="00F64584"/>
    <w:rsid w:val="00F6540C"/>
    <w:rsid w:val="00F67B5D"/>
    <w:rsid w:val="00F72689"/>
    <w:rsid w:val="00F74A30"/>
    <w:rsid w:val="00F80737"/>
    <w:rsid w:val="00F82A95"/>
    <w:rsid w:val="00F87668"/>
    <w:rsid w:val="00F90BB5"/>
    <w:rsid w:val="00F9264B"/>
    <w:rsid w:val="00F960E1"/>
    <w:rsid w:val="00F97000"/>
    <w:rsid w:val="00F97188"/>
    <w:rsid w:val="00FC1CCB"/>
    <w:rsid w:val="00FD007A"/>
    <w:rsid w:val="00FD1E7E"/>
    <w:rsid w:val="00FE0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29E2"/>
  </w:style>
  <w:style w:type="paragraph" w:styleId="1">
    <w:name w:val="heading 1"/>
    <w:basedOn w:val="a"/>
    <w:next w:val="a"/>
    <w:qFormat/>
    <w:rsid w:val="00654C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C29E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CC29E2"/>
  </w:style>
  <w:style w:type="paragraph" w:styleId="a5">
    <w:name w:val="footer"/>
    <w:basedOn w:val="a"/>
    <w:rsid w:val="00E30DBF"/>
    <w:pPr>
      <w:tabs>
        <w:tab w:val="center" w:pos="4677"/>
        <w:tab w:val="right" w:pos="9355"/>
      </w:tabs>
    </w:pPr>
  </w:style>
  <w:style w:type="paragraph" w:styleId="a6">
    <w:name w:val="footnote text"/>
    <w:basedOn w:val="a"/>
    <w:semiHidden/>
    <w:rsid w:val="005D48B8"/>
  </w:style>
  <w:style w:type="character" w:styleId="a7">
    <w:name w:val="footnote reference"/>
    <w:semiHidden/>
    <w:rsid w:val="005D48B8"/>
    <w:rPr>
      <w:vertAlign w:val="superscript"/>
    </w:rPr>
  </w:style>
  <w:style w:type="paragraph" w:styleId="10">
    <w:name w:val="toc 1"/>
    <w:basedOn w:val="a"/>
    <w:next w:val="a"/>
    <w:autoRedefine/>
    <w:semiHidden/>
    <w:rsid w:val="00654C17"/>
    <w:pPr>
      <w:widowControl w:val="0"/>
      <w:overflowPunct w:val="0"/>
      <w:autoSpaceDE w:val="0"/>
      <w:autoSpaceDN w:val="0"/>
      <w:adjustRightInd w:val="0"/>
      <w:textAlignment w:val="baseline"/>
    </w:pPr>
  </w:style>
  <w:style w:type="character" w:styleId="a8">
    <w:name w:val="Hyperlink"/>
    <w:rsid w:val="00654C17"/>
    <w:rPr>
      <w:color w:val="0000FF"/>
      <w:u w:val="single"/>
    </w:rPr>
  </w:style>
  <w:style w:type="paragraph" w:styleId="a9">
    <w:name w:val="Balloon Text"/>
    <w:basedOn w:val="a"/>
    <w:link w:val="aa"/>
    <w:rsid w:val="0040526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0526A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5C6E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C0BD7-6D2D-4A71-BC75-08738CE6F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2008</Words>
  <Characters>11451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генеральном директоре акционерного общества</vt:lpstr>
    </vt:vector>
  </TitlesOfParts>
  <Company>Microsoft</Company>
  <LinksUpToDate>false</LinksUpToDate>
  <CharactersWithSpaces>13433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генеральном директоре акционерного общества</dc:title>
  <dc:creator>USER</dc:creator>
  <cp:lastModifiedBy>trade</cp:lastModifiedBy>
  <cp:revision>2</cp:revision>
  <cp:lastPrinted>2015-06-29T07:38:00Z</cp:lastPrinted>
  <dcterms:created xsi:type="dcterms:W3CDTF">2015-12-10T03:26:00Z</dcterms:created>
  <dcterms:modified xsi:type="dcterms:W3CDTF">2015-12-10T03:26:00Z</dcterms:modified>
</cp:coreProperties>
</file>